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38BBBB4E" w:rsidR="00E22EB5" w:rsidRDefault="006C0CC0">
      <w:r>
        <w:t xml:space="preserve"> </w:t>
      </w:r>
    </w:p>
    <w:p w14:paraId="384589E0" w14:textId="47D61A6B" w:rsidR="00E22EB5" w:rsidRDefault="00E22EB5"/>
    <w:p w14:paraId="4CE9CF51" w14:textId="77777777" w:rsidR="00E22EB5" w:rsidRPr="00A92807"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Pr="00A92807" w:rsidRDefault="00E22EB5" w:rsidP="00E22EB5">
      <w:pPr>
        <w:autoSpaceDE w:val="0"/>
        <w:autoSpaceDN w:val="0"/>
        <w:adjustRightInd w:val="0"/>
        <w:jc w:val="center"/>
        <w:rPr>
          <w:rFonts w:eastAsiaTheme="minorEastAsia" w:cstheme="minorBidi"/>
          <w:b/>
          <w:bCs/>
          <w:sz w:val="32"/>
          <w:szCs w:val="32"/>
        </w:rPr>
      </w:pPr>
    </w:p>
    <w:p w14:paraId="1D89EFC4" w14:textId="4388ED39" w:rsidR="00E22EB5" w:rsidRPr="00A92807" w:rsidRDefault="0033745B" w:rsidP="00E22EB5">
      <w:pPr>
        <w:autoSpaceDE w:val="0"/>
        <w:autoSpaceDN w:val="0"/>
        <w:adjustRightInd w:val="0"/>
        <w:jc w:val="center"/>
        <w:rPr>
          <w:rFonts w:eastAsiaTheme="minorEastAsia" w:cstheme="minorBidi"/>
          <w:b/>
          <w:bCs/>
          <w:sz w:val="32"/>
          <w:szCs w:val="32"/>
        </w:rPr>
      </w:pPr>
      <w:r w:rsidRPr="00A92807">
        <w:rPr>
          <w:rFonts w:eastAsiaTheme="minorEastAsia" w:cstheme="minorBidi"/>
          <w:b/>
          <w:bCs/>
          <w:sz w:val="32"/>
          <w:szCs w:val="32"/>
        </w:rPr>
        <w:t>Tender</w:t>
      </w:r>
      <w:r w:rsidR="00E22EB5" w:rsidRPr="00A92807">
        <w:rPr>
          <w:rFonts w:eastAsiaTheme="minorEastAsia" w:cstheme="minorBidi"/>
          <w:b/>
          <w:bCs/>
          <w:sz w:val="32"/>
          <w:szCs w:val="32"/>
        </w:rPr>
        <w:t xml:space="preserve"> Response Document </w:t>
      </w:r>
      <w:r w:rsidR="00094BC3" w:rsidRPr="00A92807">
        <w:rPr>
          <w:rFonts w:eastAsiaTheme="minorEastAsia" w:cstheme="minorBidi"/>
          <w:b/>
          <w:bCs/>
          <w:sz w:val="32"/>
          <w:szCs w:val="32"/>
        </w:rPr>
        <w:t>(TRD)</w:t>
      </w:r>
    </w:p>
    <w:p w14:paraId="31F1E2CC" w14:textId="77777777" w:rsidR="006C0CC0" w:rsidRPr="00A92807" w:rsidRDefault="006C0CC0" w:rsidP="00E22EB5">
      <w:pPr>
        <w:autoSpaceDE w:val="0"/>
        <w:autoSpaceDN w:val="0"/>
        <w:adjustRightInd w:val="0"/>
        <w:jc w:val="center"/>
        <w:rPr>
          <w:rFonts w:eastAsiaTheme="minorEastAsia" w:cstheme="minorBidi"/>
          <w:b/>
          <w:bCs/>
          <w:sz w:val="32"/>
          <w:szCs w:val="32"/>
        </w:rPr>
      </w:pPr>
    </w:p>
    <w:p w14:paraId="5633DE3E" w14:textId="6667AA01" w:rsidR="006C0CC0" w:rsidRPr="00A92807" w:rsidRDefault="006C0CC0" w:rsidP="00E22EB5">
      <w:pPr>
        <w:autoSpaceDE w:val="0"/>
        <w:autoSpaceDN w:val="0"/>
        <w:adjustRightInd w:val="0"/>
        <w:jc w:val="center"/>
        <w:rPr>
          <w:rFonts w:eastAsiaTheme="minorEastAsia" w:cstheme="minorBidi"/>
          <w:b/>
          <w:bCs/>
          <w:sz w:val="32"/>
          <w:szCs w:val="32"/>
        </w:rPr>
      </w:pPr>
      <w:r w:rsidRPr="00A92807">
        <w:rPr>
          <w:rFonts w:eastAsiaTheme="minorEastAsia" w:cstheme="minorBidi"/>
          <w:b/>
          <w:bCs/>
          <w:sz w:val="32"/>
          <w:szCs w:val="32"/>
        </w:rPr>
        <w:t xml:space="preserve">For </w:t>
      </w:r>
    </w:p>
    <w:p w14:paraId="4FBFE5AE" w14:textId="77777777" w:rsidR="00E22EB5" w:rsidRPr="00A92807" w:rsidRDefault="00E22EB5" w:rsidP="00E22EB5">
      <w:pPr>
        <w:autoSpaceDE w:val="0"/>
        <w:autoSpaceDN w:val="0"/>
        <w:adjustRightInd w:val="0"/>
        <w:jc w:val="center"/>
        <w:rPr>
          <w:rFonts w:eastAsiaTheme="minorEastAsia" w:cstheme="minorBidi"/>
          <w:b/>
          <w:bCs/>
          <w:sz w:val="32"/>
          <w:szCs w:val="32"/>
        </w:rPr>
      </w:pPr>
    </w:p>
    <w:p w14:paraId="62E3587D" w14:textId="16F821EA" w:rsidR="00E22EB5" w:rsidRPr="00A92807" w:rsidRDefault="00A94D2C" w:rsidP="00E22EB5">
      <w:pPr>
        <w:jc w:val="center"/>
        <w:rPr>
          <w:rFonts w:eastAsiaTheme="minorEastAsia" w:cstheme="minorBidi"/>
          <w:b/>
          <w:bCs/>
          <w:sz w:val="32"/>
          <w:szCs w:val="32"/>
        </w:rPr>
      </w:pPr>
      <w:bookmarkStart w:id="0" w:name="_Hlk222818419"/>
      <w:bookmarkStart w:id="1" w:name="_Hlk153202138"/>
      <w:bookmarkStart w:id="2" w:name="_Hlk96417617"/>
      <w:r>
        <w:rPr>
          <w:rFonts w:eastAsiaTheme="minorEastAsia" w:cstheme="minorBidi"/>
          <w:b/>
          <w:bCs/>
          <w:sz w:val="32"/>
          <w:szCs w:val="32"/>
        </w:rPr>
        <w:t xml:space="preserve">Single-Supplier Framework for Swimming Pool and Plant Maintenance Services </w:t>
      </w:r>
      <w:r w:rsidR="00E831A7" w:rsidRPr="00A92807">
        <w:rPr>
          <w:rFonts w:eastAsiaTheme="minorEastAsia" w:cstheme="minorBidi"/>
          <w:b/>
          <w:bCs/>
          <w:sz w:val="32"/>
          <w:szCs w:val="32"/>
        </w:rPr>
        <w:t xml:space="preserve"> </w:t>
      </w:r>
      <w:r w:rsidR="005E6E83" w:rsidRPr="00A92807">
        <w:rPr>
          <w:rFonts w:eastAsiaTheme="minorEastAsia" w:cstheme="minorBidi"/>
          <w:b/>
          <w:bCs/>
          <w:sz w:val="32"/>
          <w:szCs w:val="32"/>
        </w:rPr>
        <w:t xml:space="preserve"> </w:t>
      </w:r>
    </w:p>
    <w:bookmarkEnd w:id="0"/>
    <w:p w14:paraId="672BBC06" w14:textId="13D91BE8" w:rsidR="009E5C3F" w:rsidRPr="00A92807" w:rsidRDefault="009E5C3F" w:rsidP="00E22EB5">
      <w:pPr>
        <w:jc w:val="center"/>
        <w:rPr>
          <w:rFonts w:eastAsiaTheme="minorEastAsia" w:cstheme="minorBidi"/>
          <w:b/>
          <w:bCs/>
          <w:sz w:val="32"/>
          <w:szCs w:val="32"/>
        </w:rPr>
      </w:pPr>
    </w:p>
    <w:p w14:paraId="0B105213" w14:textId="2FB1A3B9" w:rsidR="009E5C3F" w:rsidRPr="00A92807" w:rsidRDefault="009E5C3F" w:rsidP="00E22EB5">
      <w:pPr>
        <w:jc w:val="center"/>
      </w:pPr>
      <w:r w:rsidRPr="00A92807">
        <w:rPr>
          <w:rFonts w:eastAsiaTheme="minorEastAsia" w:cstheme="minorBidi"/>
          <w:b/>
          <w:bCs/>
          <w:sz w:val="32"/>
          <w:szCs w:val="32"/>
        </w:rPr>
        <w:t>On behalf of:</w:t>
      </w:r>
    </w:p>
    <w:p w14:paraId="46C6A800" w14:textId="77777777" w:rsidR="00E22EB5" w:rsidRPr="00A92807" w:rsidRDefault="00E22EB5" w:rsidP="00E22EB5">
      <w:pPr>
        <w:jc w:val="center"/>
      </w:pPr>
    </w:p>
    <w:p w14:paraId="3D3CCF91" w14:textId="77777777" w:rsidR="006C0CC0" w:rsidRPr="00A92807" w:rsidRDefault="009E5C3F" w:rsidP="00E22EB5">
      <w:pPr>
        <w:jc w:val="center"/>
        <w:rPr>
          <w:rFonts w:cstheme="minorHAnsi"/>
          <w:b/>
          <w:bCs/>
          <w:sz w:val="32"/>
          <w:szCs w:val="32"/>
        </w:rPr>
      </w:pPr>
      <w:r w:rsidRPr="00A92807">
        <w:rPr>
          <w:rFonts w:cstheme="minorHAnsi"/>
          <w:b/>
          <w:bCs/>
          <w:sz w:val="32"/>
          <w:szCs w:val="32"/>
        </w:rPr>
        <w:t xml:space="preserve">Trinity College Dublin, The University of </w:t>
      </w:r>
    </w:p>
    <w:p w14:paraId="68F35F17" w14:textId="150D6087" w:rsidR="00E22EB5" w:rsidRPr="00A92807" w:rsidRDefault="009E5C3F" w:rsidP="00E22EB5">
      <w:pPr>
        <w:jc w:val="center"/>
        <w:rPr>
          <w:rFonts w:cstheme="minorHAnsi"/>
          <w:b/>
          <w:bCs/>
          <w:sz w:val="32"/>
          <w:szCs w:val="32"/>
        </w:rPr>
      </w:pPr>
      <w:r w:rsidRPr="00A92807">
        <w:rPr>
          <w:rFonts w:cstheme="minorHAnsi"/>
          <w:b/>
          <w:bCs/>
          <w:sz w:val="32"/>
          <w:szCs w:val="32"/>
        </w:rPr>
        <w:t xml:space="preserve">Dublin </w:t>
      </w:r>
    </w:p>
    <w:p w14:paraId="5B93D63D" w14:textId="77777777" w:rsidR="00E22EB5" w:rsidRPr="00A92807" w:rsidRDefault="00E22EB5" w:rsidP="00E22EB5">
      <w:pPr>
        <w:jc w:val="center"/>
        <w:rPr>
          <w:rFonts w:cstheme="minorHAnsi"/>
          <w:b/>
          <w:bCs/>
          <w:sz w:val="32"/>
          <w:szCs w:val="32"/>
        </w:rPr>
      </w:pPr>
    </w:p>
    <w:bookmarkEnd w:id="1"/>
    <w:p w14:paraId="7BC05BAD" w14:textId="2CF08592" w:rsidR="00E22EB5" w:rsidRPr="00A92807" w:rsidRDefault="00E22EB5" w:rsidP="00195A39">
      <w:pPr>
        <w:jc w:val="center"/>
      </w:pPr>
      <w:r w:rsidRPr="00A92807">
        <w:rPr>
          <w:rFonts w:cstheme="minorHAnsi"/>
          <w:b/>
          <w:bCs/>
          <w:sz w:val="32"/>
          <w:szCs w:val="32"/>
        </w:rPr>
        <w:t xml:space="preserve">Ref: </w:t>
      </w:r>
      <w:r w:rsidRPr="00A92807">
        <w:rPr>
          <w:rFonts w:eastAsiaTheme="minorHAnsi" w:cstheme="minorHAnsi"/>
          <w:b/>
          <w:bCs/>
          <w:sz w:val="32"/>
          <w:szCs w:val="32"/>
        </w:rPr>
        <w:t>TCD-2</w:t>
      </w:r>
      <w:r w:rsidR="006C0CC0" w:rsidRPr="00A92807">
        <w:rPr>
          <w:rFonts w:eastAsiaTheme="minorHAnsi" w:cstheme="minorHAnsi"/>
          <w:b/>
          <w:bCs/>
          <w:sz w:val="32"/>
          <w:szCs w:val="32"/>
        </w:rPr>
        <w:t>6</w:t>
      </w:r>
      <w:r w:rsidRPr="00A92807">
        <w:rPr>
          <w:rFonts w:eastAsiaTheme="minorHAnsi" w:cstheme="minorHAnsi"/>
          <w:b/>
          <w:bCs/>
          <w:sz w:val="32"/>
          <w:szCs w:val="32"/>
        </w:rPr>
        <w:t>-C</w:t>
      </w:r>
      <w:bookmarkEnd w:id="2"/>
      <w:r w:rsidR="006C0CC0" w:rsidRPr="00A92807">
        <w:rPr>
          <w:rFonts w:eastAsiaTheme="minorHAnsi" w:cstheme="minorHAnsi"/>
          <w:b/>
          <w:bCs/>
          <w:sz w:val="32"/>
          <w:szCs w:val="32"/>
        </w:rPr>
        <w:t>2</w:t>
      </w:r>
      <w:r w:rsidR="00A94D2C">
        <w:rPr>
          <w:rFonts w:eastAsiaTheme="minorHAnsi" w:cstheme="minorHAnsi"/>
          <w:b/>
          <w:bCs/>
          <w:sz w:val="32"/>
          <w:szCs w:val="32"/>
        </w:rPr>
        <w:t>358</w:t>
      </w:r>
    </w:p>
    <w:p w14:paraId="59B309A6" w14:textId="1EDFE62F" w:rsidR="00E22EB5" w:rsidRDefault="00E22EB5"/>
    <w:p w14:paraId="552E4DF5" w14:textId="77777777" w:rsidR="00195A39" w:rsidRDefault="00195A39"/>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p w14:paraId="56E0FE95" w14:textId="10936B6E" w:rsidR="00E22EB5" w:rsidRDefault="00E22EB5"/>
    <w:p w14:paraId="028D1183" w14:textId="77777777" w:rsidR="00E22EB5" w:rsidRDefault="00E22EB5"/>
    <w:p w14:paraId="657CEA62" w14:textId="0438AF8F" w:rsidR="00E22EB5" w:rsidRDefault="00E22EB5"/>
    <w:tbl>
      <w:tblPr>
        <w:tblStyle w:val="TableGrid"/>
        <w:tblW w:w="0" w:type="auto"/>
        <w:tblLook w:val="04A0" w:firstRow="1" w:lastRow="0" w:firstColumn="1" w:lastColumn="0" w:noHBand="0" w:noVBand="1"/>
      </w:tblPr>
      <w:tblGrid>
        <w:gridCol w:w="9016"/>
      </w:tblGrid>
      <w:tr w:rsidR="00E22EB5" w:rsidRPr="00156F04" w14:paraId="080A3E8B" w14:textId="77777777" w:rsidTr="00E22EB5">
        <w:trPr>
          <w:trHeight w:val="515"/>
        </w:trPr>
        <w:tc>
          <w:tcPr>
            <w:tcW w:w="9639" w:type="dxa"/>
          </w:tcPr>
          <w:p w14:paraId="440ED4E5" w14:textId="76A03D96" w:rsidR="00E22EB5" w:rsidRPr="00E22EB5" w:rsidRDefault="00E22EB5" w:rsidP="002004F3">
            <w:pPr>
              <w:rPr>
                <w:rFonts w:cs="Arial"/>
                <w:b/>
                <w:bCs/>
                <w:iCs/>
                <w:sz w:val="28"/>
                <w:szCs w:val="28"/>
              </w:rPr>
            </w:pPr>
            <w:r w:rsidRPr="00E22EB5">
              <w:rPr>
                <w:rFonts w:cs="Arial"/>
                <w:b/>
                <w:bCs/>
                <w:iCs/>
                <w:sz w:val="28"/>
                <w:szCs w:val="28"/>
              </w:rPr>
              <w:t xml:space="preserve">Please Insert </w:t>
            </w:r>
            <w:r w:rsidR="0033745B">
              <w:rPr>
                <w:rFonts w:cs="Arial"/>
                <w:b/>
                <w:bCs/>
                <w:iCs/>
                <w:sz w:val="28"/>
                <w:szCs w:val="28"/>
              </w:rPr>
              <w:t>Tenderer</w:t>
            </w:r>
            <w:r w:rsidRPr="00E22EB5">
              <w:rPr>
                <w:rFonts w:cs="Arial"/>
                <w:b/>
                <w:bCs/>
                <w:iCs/>
                <w:sz w:val="28"/>
                <w:szCs w:val="28"/>
              </w:rPr>
              <w:t xml:space="preserve"> Name below:</w:t>
            </w:r>
          </w:p>
        </w:tc>
      </w:tr>
      <w:tr w:rsidR="00E22EB5" w:rsidRPr="00156F04" w14:paraId="4A9F119C" w14:textId="77777777" w:rsidTr="00E22EB5">
        <w:tc>
          <w:tcPr>
            <w:tcW w:w="9639" w:type="dxa"/>
          </w:tcPr>
          <w:p w14:paraId="0C0E1CD0" w14:textId="77777777" w:rsidR="00E22EB5" w:rsidRPr="00E22EB5" w:rsidRDefault="00E22EB5" w:rsidP="002004F3">
            <w:pPr>
              <w:rPr>
                <w:rFonts w:ascii="Arial" w:hAnsi="Arial" w:cs="Arial"/>
                <w:b/>
                <w:bCs/>
                <w:iCs/>
                <w:sz w:val="32"/>
                <w:szCs w:val="32"/>
              </w:rPr>
            </w:pPr>
          </w:p>
          <w:p w14:paraId="14740186" w14:textId="77777777" w:rsidR="00E22EB5" w:rsidRPr="00E22EB5" w:rsidRDefault="00E22EB5" w:rsidP="002004F3">
            <w:pPr>
              <w:rPr>
                <w:rFonts w:cstheme="minorHAnsi"/>
                <w:b/>
                <w:bCs/>
                <w:iCs/>
                <w:sz w:val="32"/>
                <w:szCs w:val="32"/>
              </w:rPr>
            </w:pPr>
          </w:p>
          <w:p w14:paraId="416B40BB" w14:textId="77777777" w:rsidR="00E22EB5" w:rsidRPr="00E22EB5" w:rsidRDefault="00E22EB5" w:rsidP="002004F3">
            <w:pPr>
              <w:rPr>
                <w:rFonts w:ascii="Arial" w:hAnsi="Arial" w:cs="Arial"/>
                <w:b/>
                <w:bCs/>
                <w:iCs/>
                <w:sz w:val="32"/>
                <w:szCs w:val="32"/>
              </w:rPr>
            </w:pPr>
          </w:p>
        </w:tc>
      </w:tr>
    </w:tbl>
    <w:p w14:paraId="638EB04C" w14:textId="77777777" w:rsidR="00E22EB5" w:rsidRDefault="00E22EB5">
      <w:pPr>
        <w:sectPr w:rsidR="00E22EB5">
          <w:headerReference w:type="default" r:id="rId8"/>
          <w:pgSz w:w="11906" w:h="16838"/>
          <w:pgMar w:top="1440" w:right="1440" w:bottom="1440" w:left="1440" w:header="708" w:footer="708" w:gutter="0"/>
          <w:cols w:space="708"/>
          <w:docGrid w:linePitch="360"/>
        </w:sectPr>
      </w:pPr>
    </w:p>
    <w:sdt>
      <w:sdtPr>
        <w:rPr>
          <w:rFonts w:asciiTheme="minorHAnsi" w:eastAsia="Times New Roman" w:hAnsiTheme="minorHAnsi" w:cs="Times New Roman"/>
          <w:color w:val="auto"/>
          <w:sz w:val="22"/>
          <w:szCs w:val="24"/>
          <w:lang w:val="en-IE"/>
        </w:rPr>
        <w:id w:val="539938781"/>
        <w:docPartObj>
          <w:docPartGallery w:val="Table of Contents"/>
          <w:docPartUnique/>
        </w:docPartObj>
      </w:sdtPr>
      <w:sdtEndPr>
        <w:rPr>
          <w:noProof/>
        </w:rPr>
      </w:sdtEndPr>
      <w:sdtContent>
        <w:p w14:paraId="7E787E4A" w14:textId="10D9EF63" w:rsidR="00E22EB5" w:rsidRDefault="00E22EB5">
          <w:pPr>
            <w:pStyle w:val="TOCHeading"/>
          </w:pPr>
          <w:r>
            <w:t>Contents</w:t>
          </w:r>
        </w:p>
        <w:p w14:paraId="26A50E52" w14:textId="1D78B61B" w:rsidR="000E2E0A" w:rsidRPr="000E2E0A" w:rsidRDefault="00E22EB5">
          <w:pPr>
            <w:pStyle w:val="TOC1"/>
            <w:tabs>
              <w:tab w:val="right" w:leader="dot" w:pos="9016"/>
            </w:tabs>
            <w:rPr>
              <w:rFonts w:eastAsiaTheme="minorEastAsia" w:cstheme="minorBidi"/>
              <w:noProof/>
              <w:kern w:val="2"/>
              <w:szCs w:val="22"/>
              <w:lang w:eastAsia="en-IE"/>
              <w14:ligatures w14:val="standardContextual"/>
            </w:rPr>
          </w:pPr>
          <w:r w:rsidRPr="000E2E0A">
            <w:fldChar w:fldCharType="begin"/>
          </w:r>
          <w:r w:rsidRPr="000E2E0A">
            <w:instrText xml:space="preserve"> TOC \o "1-3" \h \z \u </w:instrText>
          </w:r>
          <w:r w:rsidRPr="000E2E0A">
            <w:fldChar w:fldCharType="separate"/>
          </w:r>
          <w:hyperlink w:anchor="_Toc167879612" w:history="1">
            <w:r w:rsidR="000E2E0A" w:rsidRPr="000E2E0A">
              <w:rPr>
                <w:rStyle w:val="Hyperlink"/>
                <w:rFonts w:cstheme="minorHAnsi"/>
                <w:noProof/>
              </w:rPr>
              <w:t>PART A – SELECTION CRITERIA</w:t>
            </w:r>
            <w:r w:rsidR="000E2E0A" w:rsidRPr="000E2E0A">
              <w:rPr>
                <w:noProof/>
                <w:webHidden/>
              </w:rPr>
              <w:tab/>
            </w:r>
            <w:r w:rsidR="000E2E0A" w:rsidRPr="000E2E0A">
              <w:rPr>
                <w:noProof/>
                <w:webHidden/>
              </w:rPr>
              <w:fldChar w:fldCharType="begin"/>
            </w:r>
            <w:r w:rsidR="000E2E0A" w:rsidRPr="000E2E0A">
              <w:rPr>
                <w:noProof/>
                <w:webHidden/>
              </w:rPr>
              <w:instrText xml:space="preserve"> PAGEREF _Toc167879612 \h </w:instrText>
            </w:r>
            <w:r w:rsidR="000E2E0A" w:rsidRPr="000E2E0A">
              <w:rPr>
                <w:noProof/>
                <w:webHidden/>
              </w:rPr>
            </w:r>
            <w:r w:rsidR="000E2E0A" w:rsidRPr="000E2E0A">
              <w:rPr>
                <w:noProof/>
                <w:webHidden/>
              </w:rPr>
              <w:fldChar w:fldCharType="separate"/>
            </w:r>
            <w:r w:rsidR="000E2E0A" w:rsidRPr="000E2E0A">
              <w:rPr>
                <w:noProof/>
                <w:webHidden/>
              </w:rPr>
              <w:t>3</w:t>
            </w:r>
            <w:r w:rsidR="000E2E0A" w:rsidRPr="000E2E0A">
              <w:rPr>
                <w:noProof/>
                <w:webHidden/>
              </w:rPr>
              <w:fldChar w:fldCharType="end"/>
            </w:r>
          </w:hyperlink>
        </w:p>
        <w:p w14:paraId="252322DA" w14:textId="6389B3AC" w:rsidR="000E2E0A" w:rsidRPr="000E2E0A" w:rsidRDefault="000E2E0A" w:rsidP="000E2E0A">
          <w:pPr>
            <w:pStyle w:val="TOC2"/>
            <w:rPr>
              <w:rFonts w:eastAsiaTheme="minorEastAsia" w:cstheme="minorBidi"/>
              <w:kern w:val="2"/>
              <w:szCs w:val="22"/>
              <w:lang w:eastAsia="en-IE"/>
              <w14:ligatures w14:val="standardContextual"/>
            </w:rPr>
          </w:pPr>
          <w:hyperlink w:anchor="_Toc167879613" w:history="1">
            <w:r w:rsidRPr="000E2E0A">
              <w:rPr>
                <w:rStyle w:val="Hyperlink"/>
                <w:i/>
                <w:iCs/>
              </w:rPr>
              <w:t>A1: Tenderer Summary</w:t>
            </w:r>
            <w:r w:rsidRPr="000E2E0A">
              <w:rPr>
                <w:webHidden/>
              </w:rPr>
              <w:tab/>
            </w:r>
            <w:r w:rsidRPr="000E2E0A">
              <w:rPr>
                <w:webHidden/>
              </w:rPr>
              <w:fldChar w:fldCharType="begin"/>
            </w:r>
            <w:r w:rsidRPr="000E2E0A">
              <w:rPr>
                <w:webHidden/>
              </w:rPr>
              <w:instrText xml:space="preserve"> PAGEREF _Toc167879613 \h </w:instrText>
            </w:r>
            <w:r w:rsidRPr="000E2E0A">
              <w:rPr>
                <w:webHidden/>
              </w:rPr>
            </w:r>
            <w:r w:rsidRPr="000E2E0A">
              <w:rPr>
                <w:webHidden/>
              </w:rPr>
              <w:fldChar w:fldCharType="separate"/>
            </w:r>
            <w:r w:rsidRPr="000E2E0A">
              <w:rPr>
                <w:webHidden/>
              </w:rPr>
              <w:t>3</w:t>
            </w:r>
            <w:r w:rsidRPr="000E2E0A">
              <w:rPr>
                <w:webHidden/>
              </w:rPr>
              <w:fldChar w:fldCharType="end"/>
            </w:r>
          </w:hyperlink>
        </w:p>
        <w:p w14:paraId="4FFCCE79" w14:textId="48CE706F" w:rsidR="000E2E0A" w:rsidRPr="000E2E0A" w:rsidRDefault="000E2E0A" w:rsidP="000E2E0A">
          <w:pPr>
            <w:pStyle w:val="TOC2"/>
            <w:rPr>
              <w:rFonts w:eastAsiaTheme="minorEastAsia" w:cstheme="minorBidi"/>
              <w:kern w:val="2"/>
              <w:szCs w:val="22"/>
              <w:lang w:eastAsia="en-IE"/>
              <w14:ligatures w14:val="standardContextual"/>
            </w:rPr>
          </w:pPr>
          <w:hyperlink w:anchor="_Toc167879614" w:history="1">
            <w:r w:rsidRPr="000E2E0A">
              <w:rPr>
                <w:rStyle w:val="Hyperlink"/>
                <w:i/>
                <w:iCs/>
              </w:rPr>
              <w:t>A2: European Single Procurement Document (ESPD)</w:t>
            </w:r>
            <w:r w:rsidRPr="000E2E0A">
              <w:rPr>
                <w:webHidden/>
              </w:rPr>
              <w:tab/>
            </w:r>
            <w:r w:rsidRPr="000E2E0A">
              <w:rPr>
                <w:webHidden/>
              </w:rPr>
              <w:fldChar w:fldCharType="begin"/>
            </w:r>
            <w:r w:rsidRPr="000E2E0A">
              <w:rPr>
                <w:webHidden/>
              </w:rPr>
              <w:instrText xml:space="preserve"> PAGEREF _Toc167879614 \h </w:instrText>
            </w:r>
            <w:r w:rsidRPr="000E2E0A">
              <w:rPr>
                <w:webHidden/>
              </w:rPr>
            </w:r>
            <w:r w:rsidRPr="000E2E0A">
              <w:rPr>
                <w:webHidden/>
              </w:rPr>
              <w:fldChar w:fldCharType="separate"/>
            </w:r>
            <w:r w:rsidRPr="000E2E0A">
              <w:rPr>
                <w:webHidden/>
              </w:rPr>
              <w:t>4</w:t>
            </w:r>
            <w:r w:rsidRPr="000E2E0A">
              <w:rPr>
                <w:webHidden/>
              </w:rPr>
              <w:fldChar w:fldCharType="end"/>
            </w:r>
          </w:hyperlink>
        </w:p>
        <w:p w14:paraId="3089EA86" w14:textId="7EB32CAE" w:rsidR="000E2E0A" w:rsidRPr="000E2E0A" w:rsidRDefault="000E2E0A" w:rsidP="000E2E0A">
          <w:pPr>
            <w:pStyle w:val="TOC2"/>
            <w:rPr>
              <w:rFonts w:eastAsiaTheme="minorEastAsia" w:cstheme="minorBidi"/>
              <w:kern w:val="2"/>
              <w:szCs w:val="22"/>
              <w:lang w:eastAsia="en-IE"/>
              <w14:ligatures w14:val="standardContextual"/>
            </w:rPr>
          </w:pPr>
          <w:hyperlink w:anchor="_Toc167879615" w:history="1">
            <w:r w:rsidRPr="000E2E0A">
              <w:rPr>
                <w:rStyle w:val="Hyperlink"/>
                <w:i/>
                <w:iCs/>
              </w:rPr>
              <w:t>A3: Declaration of Personal Circumstances</w:t>
            </w:r>
            <w:r w:rsidRPr="000E2E0A">
              <w:rPr>
                <w:webHidden/>
              </w:rPr>
              <w:tab/>
            </w:r>
            <w:r w:rsidRPr="000E2E0A">
              <w:rPr>
                <w:webHidden/>
              </w:rPr>
              <w:fldChar w:fldCharType="begin"/>
            </w:r>
            <w:r w:rsidRPr="000E2E0A">
              <w:rPr>
                <w:webHidden/>
              </w:rPr>
              <w:instrText xml:space="preserve"> PAGEREF _Toc167879615 \h </w:instrText>
            </w:r>
            <w:r w:rsidRPr="000E2E0A">
              <w:rPr>
                <w:webHidden/>
              </w:rPr>
            </w:r>
            <w:r w:rsidRPr="000E2E0A">
              <w:rPr>
                <w:webHidden/>
              </w:rPr>
              <w:fldChar w:fldCharType="separate"/>
            </w:r>
            <w:r w:rsidRPr="000E2E0A">
              <w:rPr>
                <w:webHidden/>
              </w:rPr>
              <w:t>5</w:t>
            </w:r>
            <w:r w:rsidRPr="000E2E0A">
              <w:rPr>
                <w:webHidden/>
              </w:rPr>
              <w:fldChar w:fldCharType="end"/>
            </w:r>
          </w:hyperlink>
        </w:p>
        <w:p w14:paraId="35F6E61B" w14:textId="77D26BD9" w:rsidR="000E2E0A" w:rsidRPr="000E2E0A" w:rsidRDefault="000E2E0A" w:rsidP="000E2E0A">
          <w:pPr>
            <w:pStyle w:val="TOC2"/>
            <w:rPr>
              <w:rFonts w:eastAsiaTheme="minorEastAsia" w:cstheme="minorBidi"/>
              <w:kern w:val="2"/>
              <w:szCs w:val="22"/>
              <w:lang w:eastAsia="en-IE"/>
              <w14:ligatures w14:val="standardContextual"/>
            </w:rPr>
          </w:pPr>
          <w:hyperlink w:anchor="_Toc167879616" w:history="1">
            <w:r w:rsidRPr="000E2E0A">
              <w:rPr>
                <w:rStyle w:val="Hyperlink"/>
                <w:i/>
                <w:iCs/>
              </w:rPr>
              <w:t>A4: Third Party Letter of Undertaking</w:t>
            </w:r>
            <w:r w:rsidRPr="000E2E0A">
              <w:rPr>
                <w:webHidden/>
              </w:rPr>
              <w:tab/>
            </w:r>
            <w:r w:rsidRPr="000E2E0A">
              <w:rPr>
                <w:webHidden/>
              </w:rPr>
              <w:fldChar w:fldCharType="begin"/>
            </w:r>
            <w:r w:rsidRPr="000E2E0A">
              <w:rPr>
                <w:webHidden/>
              </w:rPr>
              <w:instrText xml:space="preserve"> PAGEREF _Toc167879616 \h </w:instrText>
            </w:r>
            <w:r w:rsidRPr="000E2E0A">
              <w:rPr>
                <w:webHidden/>
              </w:rPr>
            </w:r>
            <w:r w:rsidRPr="000E2E0A">
              <w:rPr>
                <w:webHidden/>
              </w:rPr>
              <w:fldChar w:fldCharType="separate"/>
            </w:r>
            <w:r w:rsidRPr="000E2E0A">
              <w:rPr>
                <w:webHidden/>
              </w:rPr>
              <w:t>8</w:t>
            </w:r>
            <w:r w:rsidRPr="000E2E0A">
              <w:rPr>
                <w:webHidden/>
              </w:rPr>
              <w:fldChar w:fldCharType="end"/>
            </w:r>
          </w:hyperlink>
        </w:p>
        <w:p w14:paraId="5BE661F7" w14:textId="14A92627" w:rsidR="000E2E0A" w:rsidRPr="000E2E0A" w:rsidRDefault="000E2E0A" w:rsidP="000E2E0A">
          <w:pPr>
            <w:pStyle w:val="TOC2"/>
            <w:rPr>
              <w:rFonts w:eastAsiaTheme="minorEastAsia" w:cstheme="minorBidi"/>
              <w:kern w:val="2"/>
              <w:szCs w:val="22"/>
              <w:lang w:eastAsia="en-IE"/>
              <w14:ligatures w14:val="standardContextual"/>
            </w:rPr>
          </w:pPr>
          <w:hyperlink w:anchor="_Toc167879617" w:history="1">
            <w:r w:rsidRPr="000E2E0A">
              <w:rPr>
                <w:rStyle w:val="Hyperlink"/>
                <w:i/>
                <w:iCs/>
              </w:rPr>
              <w:t>A5: Self-Declaration of Financial &amp; Economic Capacity</w:t>
            </w:r>
            <w:r w:rsidRPr="000E2E0A">
              <w:rPr>
                <w:webHidden/>
              </w:rPr>
              <w:tab/>
            </w:r>
            <w:r w:rsidRPr="000E2E0A">
              <w:rPr>
                <w:webHidden/>
              </w:rPr>
              <w:fldChar w:fldCharType="begin"/>
            </w:r>
            <w:r w:rsidRPr="000E2E0A">
              <w:rPr>
                <w:webHidden/>
              </w:rPr>
              <w:instrText xml:space="preserve"> PAGEREF _Toc167879617 \h </w:instrText>
            </w:r>
            <w:r w:rsidRPr="000E2E0A">
              <w:rPr>
                <w:webHidden/>
              </w:rPr>
            </w:r>
            <w:r w:rsidRPr="000E2E0A">
              <w:rPr>
                <w:webHidden/>
              </w:rPr>
              <w:fldChar w:fldCharType="separate"/>
            </w:r>
            <w:r w:rsidRPr="000E2E0A">
              <w:rPr>
                <w:webHidden/>
              </w:rPr>
              <w:t>9</w:t>
            </w:r>
            <w:r w:rsidRPr="000E2E0A">
              <w:rPr>
                <w:webHidden/>
              </w:rPr>
              <w:fldChar w:fldCharType="end"/>
            </w:r>
          </w:hyperlink>
        </w:p>
        <w:p w14:paraId="30491780" w14:textId="70B2221E" w:rsidR="000E2E0A" w:rsidRPr="000E2E0A" w:rsidRDefault="000E2E0A" w:rsidP="000E2E0A">
          <w:pPr>
            <w:pStyle w:val="TOC2"/>
            <w:rPr>
              <w:rFonts w:eastAsiaTheme="minorEastAsia" w:cstheme="minorBidi"/>
              <w:kern w:val="2"/>
              <w:szCs w:val="22"/>
              <w:lang w:eastAsia="en-IE"/>
              <w14:ligatures w14:val="standardContextual"/>
            </w:rPr>
          </w:pPr>
          <w:hyperlink w:anchor="_Toc167879618" w:history="1">
            <w:r w:rsidRPr="000E2E0A">
              <w:rPr>
                <w:rStyle w:val="Hyperlink"/>
                <w:i/>
                <w:iCs/>
              </w:rPr>
              <w:t>A6: Insurances</w:t>
            </w:r>
            <w:r w:rsidRPr="000E2E0A">
              <w:rPr>
                <w:webHidden/>
              </w:rPr>
              <w:tab/>
            </w:r>
            <w:r w:rsidRPr="000E2E0A">
              <w:rPr>
                <w:webHidden/>
              </w:rPr>
              <w:fldChar w:fldCharType="begin"/>
            </w:r>
            <w:r w:rsidRPr="000E2E0A">
              <w:rPr>
                <w:webHidden/>
              </w:rPr>
              <w:instrText xml:space="preserve"> PAGEREF _Toc167879618 \h </w:instrText>
            </w:r>
            <w:r w:rsidRPr="000E2E0A">
              <w:rPr>
                <w:webHidden/>
              </w:rPr>
            </w:r>
            <w:r w:rsidRPr="000E2E0A">
              <w:rPr>
                <w:webHidden/>
              </w:rPr>
              <w:fldChar w:fldCharType="separate"/>
            </w:r>
            <w:r w:rsidRPr="000E2E0A">
              <w:rPr>
                <w:webHidden/>
              </w:rPr>
              <w:t>11</w:t>
            </w:r>
            <w:r w:rsidRPr="000E2E0A">
              <w:rPr>
                <w:webHidden/>
              </w:rPr>
              <w:fldChar w:fldCharType="end"/>
            </w:r>
          </w:hyperlink>
        </w:p>
        <w:p w14:paraId="7F174A02" w14:textId="3E1C6FBF" w:rsidR="000E2E0A" w:rsidRPr="000E2E0A" w:rsidRDefault="000E2E0A" w:rsidP="000E2E0A">
          <w:pPr>
            <w:pStyle w:val="TOC2"/>
            <w:rPr>
              <w:rFonts w:eastAsiaTheme="minorEastAsia" w:cstheme="minorBidi"/>
              <w:kern w:val="2"/>
              <w:szCs w:val="22"/>
              <w:lang w:eastAsia="en-IE"/>
              <w14:ligatures w14:val="standardContextual"/>
            </w:rPr>
          </w:pPr>
          <w:hyperlink w:anchor="_Toc167879619" w:history="1">
            <w:r w:rsidRPr="000E2E0A">
              <w:rPr>
                <w:rStyle w:val="Hyperlink"/>
                <w:i/>
                <w:iCs/>
              </w:rPr>
              <w:t>A7: Previous Contracts</w:t>
            </w:r>
            <w:r w:rsidRPr="000E2E0A">
              <w:rPr>
                <w:webHidden/>
              </w:rPr>
              <w:tab/>
            </w:r>
            <w:r w:rsidRPr="000E2E0A">
              <w:rPr>
                <w:webHidden/>
              </w:rPr>
              <w:fldChar w:fldCharType="begin"/>
            </w:r>
            <w:r w:rsidRPr="000E2E0A">
              <w:rPr>
                <w:webHidden/>
              </w:rPr>
              <w:instrText xml:space="preserve"> PAGEREF _Toc167879619 \h </w:instrText>
            </w:r>
            <w:r w:rsidRPr="000E2E0A">
              <w:rPr>
                <w:webHidden/>
              </w:rPr>
            </w:r>
            <w:r w:rsidRPr="000E2E0A">
              <w:rPr>
                <w:webHidden/>
              </w:rPr>
              <w:fldChar w:fldCharType="separate"/>
            </w:r>
            <w:r w:rsidRPr="000E2E0A">
              <w:rPr>
                <w:webHidden/>
              </w:rPr>
              <w:t>12</w:t>
            </w:r>
            <w:r w:rsidRPr="000E2E0A">
              <w:rPr>
                <w:webHidden/>
              </w:rPr>
              <w:fldChar w:fldCharType="end"/>
            </w:r>
          </w:hyperlink>
        </w:p>
        <w:p w14:paraId="3B7F3DFD" w14:textId="152DEBB8" w:rsidR="000E2E0A" w:rsidRPr="000E2E0A" w:rsidRDefault="000E2E0A" w:rsidP="000E2E0A">
          <w:pPr>
            <w:pStyle w:val="TOC2"/>
            <w:rPr>
              <w:rFonts w:eastAsiaTheme="minorEastAsia" w:cstheme="minorBidi"/>
              <w:kern w:val="2"/>
              <w:szCs w:val="22"/>
              <w:lang w:eastAsia="en-IE"/>
              <w14:ligatures w14:val="standardContextual"/>
            </w:rPr>
          </w:pPr>
          <w:hyperlink w:anchor="_Toc167879620" w:history="1">
            <w:r w:rsidRPr="000E2E0A">
              <w:rPr>
                <w:rStyle w:val="Hyperlink"/>
                <w:i/>
                <w:iCs/>
              </w:rPr>
              <w:t>A8: HACCP Certification  / Health and Safety Statement</w:t>
            </w:r>
            <w:r w:rsidR="001D762C">
              <w:rPr>
                <w:rStyle w:val="Hyperlink"/>
                <w:i/>
                <w:iCs/>
              </w:rPr>
              <w:t xml:space="preserve"> Supplier Questionnaire </w:t>
            </w:r>
            <w:r w:rsidRPr="000E2E0A">
              <w:rPr>
                <w:webHidden/>
              </w:rPr>
              <w:tab/>
            </w:r>
            <w:r w:rsidRPr="000E2E0A">
              <w:rPr>
                <w:webHidden/>
              </w:rPr>
              <w:fldChar w:fldCharType="begin"/>
            </w:r>
            <w:r w:rsidRPr="000E2E0A">
              <w:rPr>
                <w:webHidden/>
              </w:rPr>
              <w:instrText xml:space="preserve"> PAGEREF _Toc167879620 \h </w:instrText>
            </w:r>
            <w:r w:rsidRPr="000E2E0A">
              <w:rPr>
                <w:webHidden/>
              </w:rPr>
            </w:r>
            <w:r w:rsidRPr="000E2E0A">
              <w:rPr>
                <w:webHidden/>
              </w:rPr>
              <w:fldChar w:fldCharType="separate"/>
            </w:r>
            <w:r w:rsidRPr="000E2E0A">
              <w:rPr>
                <w:webHidden/>
              </w:rPr>
              <w:t>14</w:t>
            </w:r>
            <w:r w:rsidRPr="000E2E0A">
              <w:rPr>
                <w:webHidden/>
              </w:rPr>
              <w:fldChar w:fldCharType="end"/>
            </w:r>
          </w:hyperlink>
        </w:p>
        <w:p w14:paraId="1B79F824" w14:textId="27E04414" w:rsidR="000E2E0A" w:rsidRPr="000E2E0A" w:rsidRDefault="000E2E0A">
          <w:pPr>
            <w:pStyle w:val="TOC1"/>
            <w:tabs>
              <w:tab w:val="right" w:leader="dot" w:pos="9016"/>
            </w:tabs>
            <w:rPr>
              <w:rFonts w:eastAsiaTheme="minorEastAsia" w:cstheme="minorBidi"/>
              <w:noProof/>
              <w:kern w:val="2"/>
              <w:szCs w:val="22"/>
              <w:lang w:eastAsia="en-IE"/>
              <w14:ligatures w14:val="standardContextual"/>
            </w:rPr>
          </w:pPr>
          <w:hyperlink w:anchor="_Toc167879621" w:history="1">
            <w:r w:rsidRPr="000E2E0A">
              <w:rPr>
                <w:rStyle w:val="Hyperlink"/>
                <w:rFonts w:cstheme="minorHAnsi"/>
                <w:noProof/>
              </w:rPr>
              <w:t>PART B – AWARD CRITERIA</w:t>
            </w:r>
            <w:r w:rsidRPr="000E2E0A">
              <w:rPr>
                <w:noProof/>
                <w:webHidden/>
              </w:rPr>
              <w:tab/>
            </w:r>
            <w:r w:rsidRPr="000E2E0A">
              <w:rPr>
                <w:noProof/>
                <w:webHidden/>
              </w:rPr>
              <w:fldChar w:fldCharType="begin"/>
            </w:r>
            <w:r w:rsidRPr="000E2E0A">
              <w:rPr>
                <w:noProof/>
                <w:webHidden/>
              </w:rPr>
              <w:instrText xml:space="preserve"> PAGEREF _Toc167879621 \h </w:instrText>
            </w:r>
            <w:r w:rsidRPr="000E2E0A">
              <w:rPr>
                <w:noProof/>
                <w:webHidden/>
              </w:rPr>
            </w:r>
            <w:r w:rsidRPr="000E2E0A">
              <w:rPr>
                <w:noProof/>
                <w:webHidden/>
              </w:rPr>
              <w:fldChar w:fldCharType="separate"/>
            </w:r>
            <w:r w:rsidRPr="000E2E0A">
              <w:rPr>
                <w:noProof/>
                <w:webHidden/>
              </w:rPr>
              <w:t>15</w:t>
            </w:r>
            <w:r w:rsidRPr="000E2E0A">
              <w:rPr>
                <w:noProof/>
                <w:webHidden/>
              </w:rPr>
              <w:fldChar w:fldCharType="end"/>
            </w:r>
          </w:hyperlink>
        </w:p>
        <w:p w14:paraId="31313FC4" w14:textId="4BF70D23" w:rsidR="000E2E0A" w:rsidRPr="000E2E0A" w:rsidRDefault="000E2E0A" w:rsidP="000E2E0A">
          <w:pPr>
            <w:pStyle w:val="TOC2"/>
            <w:rPr>
              <w:rFonts w:eastAsiaTheme="minorEastAsia" w:cstheme="minorBidi"/>
              <w:kern w:val="2"/>
              <w:szCs w:val="22"/>
              <w:lang w:eastAsia="en-IE"/>
              <w14:ligatures w14:val="standardContextual"/>
            </w:rPr>
          </w:pPr>
          <w:hyperlink w:anchor="_Toc167879622" w:history="1">
            <w:r w:rsidRPr="000E2E0A">
              <w:rPr>
                <w:rStyle w:val="Hyperlink"/>
                <w:i/>
                <w:iCs/>
              </w:rPr>
              <w:t>A: Contract Mobilisation and Management Plan</w:t>
            </w:r>
            <w:r w:rsidRPr="000E2E0A">
              <w:rPr>
                <w:webHidden/>
              </w:rPr>
              <w:tab/>
            </w:r>
            <w:r w:rsidRPr="000E2E0A">
              <w:rPr>
                <w:webHidden/>
              </w:rPr>
              <w:fldChar w:fldCharType="begin"/>
            </w:r>
            <w:r w:rsidRPr="000E2E0A">
              <w:rPr>
                <w:webHidden/>
              </w:rPr>
              <w:instrText xml:space="preserve"> PAGEREF _Toc167879622 \h </w:instrText>
            </w:r>
            <w:r w:rsidRPr="000E2E0A">
              <w:rPr>
                <w:webHidden/>
              </w:rPr>
            </w:r>
            <w:r w:rsidRPr="000E2E0A">
              <w:rPr>
                <w:webHidden/>
              </w:rPr>
              <w:fldChar w:fldCharType="separate"/>
            </w:r>
            <w:r w:rsidRPr="000E2E0A">
              <w:rPr>
                <w:webHidden/>
              </w:rPr>
              <w:t>15</w:t>
            </w:r>
            <w:r w:rsidRPr="000E2E0A">
              <w:rPr>
                <w:webHidden/>
              </w:rPr>
              <w:fldChar w:fldCharType="end"/>
            </w:r>
          </w:hyperlink>
        </w:p>
        <w:p w14:paraId="49680F01" w14:textId="0A8DD1B9" w:rsidR="000E2E0A" w:rsidRPr="000E2E0A" w:rsidRDefault="000E2E0A" w:rsidP="000E2E0A">
          <w:pPr>
            <w:pStyle w:val="TOC2"/>
            <w:rPr>
              <w:rFonts w:eastAsiaTheme="minorEastAsia" w:cstheme="minorBidi"/>
              <w:kern w:val="2"/>
              <w:szCs w:val="22"/>
              <w:lang w:eastAsia="en-IE"/>
              <w14:ligatures w14:val="standardContextual"/>
            </w:rPr>
          </w:pPr>
          <w:hyperlink w:anchor="_Toc167879623" w:history="1">
            <w:r w:rsidRPr="000E2E0A">
              <w:rPr>
                <w:rStyle w:val="Hyperlink"/>
              </w:rPr>
              <w:t>Weighting: 2,500 marks</w:t>
            </w:r>
            <w:r w:rsidRPr="000E2E0A">
              <w:rPr>
                <w:webHidden/>
              </w:rPr>
              <w:tab/>
            </w:r>
            <w:r w:rsidRPr="000E2E0A">
              <w:rPr>
                <w:webHidden/>
              </w:rPr>
              <w:fldChar w:fldCharType="begin"/>
            </w:r>
            <w:r w:rsidRPr="000E2E0A">
              <w:rPr>
                <w:webHidden/>
              </w:rPr>
              <w:instrText xml:space="preserve"> PAGEREF _Toc167879623 \h </w:instrText>
            </w:r>
            <w:r w:rsidRPr="000E2E0A">
              <w:rPr>
                <w:webHidden/>
              </w:rPr>
            </w:r>
            <w:r w:rsidRPr="000E2E0A">
              <w:rPr>
                <w:webHidden/>
              </w:rPr>
              <w:fldChar w:fldCharType="separate"/>
            </w:r>
            <w:r w:rsidRPr="000E2E0A">
              <w:rPr>
                <w:webHidden/>
              </w:rPr>
              <w:t>15</w:t>
            </w:r>
            <w:r w:rsidRPr="000E2E0A">
              <w:rPr>
                <w:webHidden/>
              </w:rPr>
              <w:fldChar w:fldCharType="end"/>
            </w:r>
          </w:hyperlink>
        </w:p>
        <w:p w14:paraId="38147A2C" w14:textId="5B70FD04" w:rsidR="000E2E0A" w:rsidRPr="000E2E0A" w:rsidRDefault="000E2E0A" w:rsidP="000E2E0A">
          <w:pPr>
            <w:pStyle w:val="TOC2"/>
            <w:rPr>
              <w:rFonts w:eastAsiaTheme="minorEastAsia" w:cstheme="minorBidi"/>
              <w:kern w:val="2"/>
              <w:szCs w:val="22"/>
              <w:lang w:eastAsia="en-IE"/>
              <w14:ligatures w14:val="standardContextual"/>
            </w:rPr>
          </w:pPr>
          <w:hyperlink w:anchor="_Toc167879624" w:history="1">
            <w:r w:rsidRPr="000E2E0A">
              <w:rPr>
                <w:rStyle w:val="Hyperlink"/>
                <w:i/>
                <w:iCs/>
              </w:rPr>
              <w:t>B: Service Delivery and Service Methodology</w:t>
            </w:r>
            <w:r w:rsidRPr="000E2E0A">
              <w:rPr>
                <w:webHidden/>
              </w:rPr>
              <w:tab/>
            </w:r>
            <w:r w:rsidRPr="000E2E0A">
              <w:rPr>
                <w:webHidden/>
              </w:rPr>
              <w:fldChar w:fldCharType="begin"/>
            </w:r>
            <w:r w:rsidRPr="000E2E0A">
              <w:rPr>
                <w:webHidden/>
              </w:rPr>
              <w:instrText xml:space="preserve"> PAGEREF _Toc167879624 \h </w:instrText>
            </w:r>
            <w:r w:rsidRPr="000E2E0A">
              <w:rPr>
                <w:webHidden/>
              </w:rPr>
            </w:r>
            <w:r w:rsidRPr="000E2E0A">
              <w:rPr>
                <w:webHidden/>
              </w:rPr>
              <w:fldChar w:fldCharType="separate"/>
            </w:r>
            <w:r w:rsidRPr="000E2E0A">
              <w:rPr>
                <w:webHidden/>
              </w:rPr>
              <w:t>17</w:t>
            </w:r>
            <w:r w:rsidRPr="000E2E0A">
              <w:rPr>
                <w:webHidden/>
              </w:rPr>
              <w:fldChar w:fldCharType="end"/>
            </w:r>
          </w:hyperlink>
        </w:p>
        <w:p w14:paraId="049FB78A" w14:textId="66016AE6" w:rsidR="000E2E0A" w:rsidRPr="000E2E0A" w:rsidRDefault="000E2E0A" w:rsidP="000E2E0A">
          <w:pPr>
            <w:pStyle w:val="TOC2"/>
            <w:rPr>
              <w:rFonts w:eastAsiaTheme="minorEastAsia" w:cstheme="minorBidi"/>
              <w:kern w:val="2"/>
              <w:szCs w:val="22"/>
              <w:lang w:eastAsia="en-IE"/>
              <w14:ligatures w14:val="standardContextual"/>
            </w:rPr>
          </w:pPr>
          <w:hyperlink w:anchor="_Toc167879625" w:history="1">
            <w:r w:rsidRPr="000E2E0A">
              <w:rPr>
                <w:rStyle w:val="Hyperlink"/>
              </w:rPr>
              <w:t>Weighting: 2,500 marks</w:t>
            </w:r>
            <w:r w:rsidRPr="000E2E0A">
              <w:rPr>
                <w:webHidden/>
              </w:rPr>
              <w:tab/>
            </w:r>
            <w:r w:rsidRPr="000E2E0A">
              <w:rPr>
                <w:webHidden/>
              </w:rPr>
              <w:fldChar w:fldCharType="begin"/>
            </w:r>
            <w:r w:rsidRPr="000E2E0A">
              <w:rPr>
                <w:webHidden/>
              </w:rPr>
              <w:instrText xml:space="preserve"> PAGEREF _Toc167879625 \h </w:instrText>
            </w:r>
            <w:r w:rsidRPr="000E2E0A">
              <w:rPr>
                <w:webHidden/>
              </w:rPr>
            </w:r>
            <w:r w:rsidRPr="000E2E0A">
              <w:rPr>
                <w:webHidden/>
              </w:rPr>
              <w:fldChar w:fldCharType="separate"/>
            </w:r>
            <w:r w:rsidRPr="000E2E0A">
              <w:rPr>
                <w:webHidden/>
              </w:rPr>
              <w:t>17</w:t>
            </w:r>
            <w:r w:rsidRPr="000E2E0A">
              <w:rPr>
                <w:webHidden/>
              </w:rPr>
              <w:fldChar w:fldCharType="end"/>
            </w:r>
          </w:hyperlink>
        </w:p>
        <w:p w14:paraId="7E50DC88" w14:textId="2CD7EBD9" w:rsidR="000E2E0A" w:rsidRPr="000E2E0A" w:rsidRDefault="000E2E0A" w:rsidP="000E2E0A">
          <w:pPr>
            <w:pStyle w:val="TOC2"/>
            <w:rPr>
              <w:rFonts w:eastAsiaTheme="minorEastAsia" w:cstheme="minorBidi"/>
              <w:kern w:val="2"/>
              <w:szCs w:val="22"/>
              <w:lang w:eastAsia="en-IE"/>
              <w14:ligatures w14:val="standardContextual"/>
            </w:rPr>
          </w:pPr>
          <w:hyperlink w:anchor="_Toc167879626" w:history="1">
            <w:r w:rsidRPr="000E2E0A">
              <w:rPr>
                <w:rStyle w:val="Hyperlink"/>
                <w:i/>
                <w:iCs/>
              </w:rPr>
              <w:t>C: Sustainability Features and Proposals</w:t>
            </w:r>
            <w:r w:rsidRPr="000E2E0A">
              <w:rPr>
                <w:webHidden/>
              </w:rPr>
              <w:tab/>
            </w:r>
            <w:r w:rsidRPr="000E2E0A">
              <w:rPr>
                <w:webHidden/>
              </w:rPr>
              <w:fldChar w:fldCharType="begin"/>
            </w:r>
            <w:r w:rsidRPr="000E2E0A">
              <w:rPr>
                <w:webHidden/>
              </w:rPr>
              <w:instrText xml:space="preserve"> PAGEREF _Toc167879626 \h </w:instrText>
            </w:r>
            <w:r w:rsidRPr="000E2E0A">
              <w:rPr>
                <w:webHidden/>
              </w:rPr>
            </w:r>
            <w:r w:rsidRPr="000E2E0A">
              <w:rPr>
                <w:webHidden/>
              </w:rPr>
              <w:fldChar w:fldCharType="separate"/>
            </w:r>
            <w:r w:rsidRPr="000E2E0A">
              <w:rPr>
                <w:webHidden/>
              </w:rPr>
              <w:t>19</w:t>
            </w:r>
            <w:r w:rsidRPr="000E2E0A">
              <w:rPr>
                <w:webHidden/>
              </w:rPr>
              <w:fldChar w:fldCharType="end"/>
            </w:r>
          </w:hyperlink>
        </w:p>
        <w:p w14:paraId="7F293E78" w14:textId="6E695A3A" w:rsidR="000E2E0A" w:rsidRPr="000E2E0A" w:rsidRDefault="000E2E0A" w:rsidP="000E2E0A">
          <w:pPr>
            <w:pStyle w:val="TOC2"/>
            <w:rPr>
              <w:rFonts w:eastAsiaTheme="minorEastAsia" w:cstheme="minorBidi"/>
              <w:kern w:val="2"/>
              <w:szCs w:val="22"/>
              <w:lang w:eastAsia="en-IE"/>
              <w14:ligatures w14:val="standardContextual"/>
            </w:rPr>
          </w:pPr>
          <w:hyperlink w:anchor="_Toc167879627" w:history="1">
            <w:r w:rsidRPr="000E2E0A">
              <w:rPr>
                <w:rStyle w:val="Hyperlink"/>
              </w:rPr>
              <w:t>Weighting: 1,000 marks</w:t>
            </w:r>
            <w:r w:rsidRPr="000E2E0A">
              <w:rPr>
                <w:webHidden/>
              </w:rPr>
              <w:tab/>
            </w:r>
            <w:r w:rsidRPr="000E2E0A">
              <w:rPr>
                <w:webHidden/>
              </w:rPr>
              <w:fldChar w:fldCharType="begin"/>
            </w:r>
            <w:r w:rsidRPr="000E2E0A">
              <w:rPr>
                <w:webHidden/>
              </w:rPr>
              <w:instrText xml:space="preserve"> PAGEREF _Toc167879627 \h </w:instrText>
            </w:r>
            <w:r w:rsidRPr="000E2E0A">
              <w:rPr>
                <w:webHidden/>
              </w:rPr>
            </w:r>
            <w:r w:rsidRPr="000E2E0A">
              <w:rPr>
                <w:webHidden/>
              </w:rPr>
              <w:fldChar w:fldCharType="separate"/>
            </w:r>
            <w:r w:rsidRPr="000E2E0A">
              <w:rPr>
                <w:webHidden/>
              </w:rPr>
              <w:t>19</w:t>
            </w:r>
            <w:r w:rsidRPr="000E2E0A">
              <w:rPr>
                <w:webHidden/>
              </w:rPr>
              <w:fldChar w:fldCharType="end"/>
            </w:r>
          </w:hyperlink>
        </w:p>
        <w:p w14:paraId="6F91DB95" w14:textId="6C4E858A" w:rsidR="00E22EB5" w:rsidRPr="000E2E0A" w:rsidRDefault="00E22EB5">
          <w:r w:rsidRPr="000E2E0A">
            <w:rPr>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3BADCED4" w14:textId="15E46114" w:rsidR="00E22EB5" w:rsidRDefault="00E22EB5"/>
    <w:p w14:paraId="756CE95F" w14:textId="6E41C8AF" w:rsidR="00E22EB5" w:rsidRDefault="00E22EB5"/>
    <w:p w14:paraId="345B424A" w14:textId="77777777" w:rsidR="00E22EB5" w:rsidRDefault="00E22EB5">
      <w:pPr>
        <w:sectPr w:rsidR="00E22EB5">
          <w:pgSz w:w="11906" w:h="16838"/>
          <w:pgMar w:top="1440" w:right="1440" w:bottom="1440" w:left="1440" w:header="708" w:footer="708" w:gutter="0"/>
          <w:cols w:space="708"/>
          <w:docGrid w:linePitch="360"/>
        </w:sectPr>
      </w:pP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3" w:name="_Toc167879612"/>
      <w:r w:rsidRPr="00E651F3">
        <w:rPr>
          <w:rFonts w:asciiTheme="minorHAnsi" w:hAnsiTheme="minorHAnsi" w:cstheme="minorHAnsi"/>
          <w:szCs w:val="24"/>
          <w:lang w:val="en-IE"/>
        </w:rPr>
        <w:lastRenderedPageBreak/>
        <w:t>PART A – SELECTION CRITERIA</w:t>
      </w:r>
      <w:bookmarkEnd w:id="3"/>
    </w:p>
    <w:p w14:paraId="21635F36" w14:textId="320A99F4" w:rsidR="00E651F3" w:rsidRDefault="00E651F3" w:rsidP="00E651F3">
      <w:pPr>
        <w:pStyle w:val="Heading2"/>
        <w:rPr>
          <w:rStyle w:val="BookTitle"/>
        </w:rPr>
      </w:pPr>
      <w:bookmarkStart w:id="4" w:name="_Toc167879613"/>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4"/>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77777777"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7B023F95" w14:textId="5FECE8F7" w:rsidR="0009215A" w:rsidRDefault="0009215A" w:rsidP="0009215A">
      <w:pPr>
        <w:pStyle w:val="Heading2"/>
        <w:rPr>
          <w:rStyle w:val="BookTitle"/>
        </w:rPr>
      </w:pPr>
      <w:bookmarkStart w:id="5" w:name="_Toc167879614"/>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5"/>
      <w:r w:rsidRPr="00E651F3">
        <w:rPr>
          <w:rStyle w:val="BookTitle"/>
        </w:rPr>
        <w:t xml:space="preserve"> </w:t>
      </w: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4FF6D5A3" w14:textId="03AD1D12" w:rsidR="0009215A" w:rsidRDefault="0009215A" w:rsidP="0009215A">
      <w:pPr>
        <w:jc w:val="both"/>
      </w:pPr>
      <w:r>
        <w:rPr>
          <w:rStyle w:val="BookTitle"/>
          <w:i w:val="0"/>
          <w:iCs w:val="0"/>
        </w:rPr>
        <w:t xml:space="preserve">Pass Requirement: </w:t>
      </w:r>
      <w:r w:rsidR="0033745B">
        <w:rPr>
          <w:rStyle w:val="BookTitle"/>
          <w:b w:val="0"/>
          <w:bCs w:val="0"/>
          <w:i w:val="0"/>
          <w:iCs w:val="0"/>
        </w:rPr>
        <w:t>Tenderers</w:t>
      </w:r>
      <w:r>
        <w:rPr>
          <w:rFonts w:cstheme="minorHAnsi"/>
        </w:rPr>
        <w:t xml:space="preserve"> </w:t>
      </w:r>
      <w:r w:rsidRPr="00401E89">
        <w:rPr>
          <w:rFonts w:cstheme="minorHAnsi"/>
          <w:b/>
          <w:bCs/>
        </w:rPr>
        <w:t>must</w:t>
      </w:r>
      <w:r>
        <w:rPr>
          <w:rFonts w:cstheme="minorHAnsi"/>
        </w:rPr>
        <w:t xml:space="preserve"> provide a completed eESPD. Where the </w:t>
      </w:r>
      <w:r w:rsidR="0033745B">
        <w:rPr>
          <w:rFonts w:cstheme="minorHAnsi"/>
        </w:rPr>
        <w:t>Tenderer</w:t>
      </w:r>
      <w:r>
        <w:rPr>
          <w:rFonts w:cstheme="minorHAnsi"/>
        </w:rPr>
        <w:t xml:space="preserve"> is a grouping/consortium, an eESPD must be completed for each group member</w:t>
      </w:r>
      <w:r w:rsidR="00094BC3">
        <w:rPr>
          <w:rFonts w:cstheme="minorHAnsi"/>
        </w:rPr>
        <w:t xml:space="preserve">. </w:t>
      </w:r>
      <w:r>
        <w:rPr>
          <w:rFonts w:cstheme="minorHAnsi"/>
        </w:rPr>
        <w:t xml:space="preserve">  </w:t>
      </w:r>
    </w:p>
    <w:p w14:paraId="5F0CACA4" w14:textId="1346CB27" w:rsidR="00E651F3" w:rsidRDefault="00E651F3" w:rsidP="00E651F3">
      <w:pPr>
        <w:jc w:val="both"/>
        <w:rPr>
          <w:rStyle w:val="BookTitle"/>
          <w:b w:val="0"/>
          <w:bCs w:val="0"/>
          <w:i w:val="0"/>
          <w:iCs w:val="0"/>
        </w:rPr>
      </w:pPr>
    </w:p>
    <w:p w14:paraId="7A084D5C" w14:textId="7EC71FCB" w:rsidR="00401E89" w:rsidRPr="00401E89" w:rsidRDefault="00401E89" w:rsidP="00E651F3">
      <w:pPr>
        <w:jc w:val="both"/>
        <w:rPr>
          <w:rStyle w:val="BookTitle"/>
          <w:b w:val="0"/>
          <w:bCs w:val="0"/>
          <w:i w:val="0"/>
          <w:iCs w:val="0"/>
        </w:rPr>
      </w:pPr>
      <w:r>
        <w:rPr>
          <w:rStyle w:val="BookTitle"/>
          <w:b w:val="0"/>
          <w:bCs w:val="0"/>
          <w:i w:val="0"/>
          <w:iCs w:val="0"/>
        </w:rPr>
        <w:t xml:space="preserve">Online ESPD can be completed online at competition portal on etenders.gov.ie or completed in Document: </w:t>
      </w:r>
      <w:r w:rsidRPr="00401E89">
        <w:rPr>
          <w:rStyle w:val="BookTitle"/>
          <w:i w:val="0"/>
          <w:iCs w:val="0"/>
        </w:rPr>
        <w:t xml:space="preserve">7. ESPD – Pool and Plant Maintenance Services – TCD-26-C2358 </w:t>
      </w:r>
    </w:p>
    <w:p w14:paraId="1DEC512A" w14:textId="1E74BFE0" w:rsidR="0009215A" w:rsidRPr="00436208" w:rsidRDefault="0009215A" w:rsidP="00E651F3">
      <w:pPr>
        <w:jc w:val="both"/>
        <w:rPr>
          <w:rStyle w:val="BookTitle"/>
          <w:i w:val="0"/>
          <w:iCs w:val="0"/>
        </w:rPr>
      </w:pPr>
      <w:r w:rsidRPr="00436208">
        <w:rPr>
          <w:rStyle w:val="BookTitle"/>
          <w:i w:val="0"/>
          <w:iCs w:val="0"/>
        </w:rPr>
        <w:br w:type="page"/>
      </w:r>
    </w:p>
    <w:p w14:paraId="4FB20544" w14:textId="44C4965F" w:rsidR="0039230C" w:rsidRDefault="0039230C" w:rsidP="0039230C">
      <w:pPr>
        <w:pStyle w:val="Heading2"/>
        <w:rPr>
          <w:rStyle w:val="BookTitle"/>
        </w:rPr>
      </w:pPr>
      <w:bookmarkStart w:id="6" w:name="_Toc167879615"/>
      <w:r w:rsidRPr="00E651F3">
        <w:rPr>
          <w:rStyle w:val="BookTitle"/>
        </w:rPr>
        <w:lastRenderedPageBreak/>
        <w:t>A</w:t>
      </w:r>
      <w:r>
        <w:rPr>
          <w:rStyle w:val="BookTitle"/>
        </w:rPr>
        <w:t>3: Declaration of Personal Circumstances</w:t>
      </w:r>
      <w:bookmarkEnd w:id="6"/>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932D598"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0B60A1A7" w14:textId="15264469" w:rsidR="00026164" w:rsidRDefault="00026164" w:rsidP="0039230C">
      <w:pPr>
        <w:jc w:val="both"/>
      </w:pPr>
    </w:p>
    <w:p w14:paraId="0AEF8AF3" w14:textId="6043B5AA" w:rsidR="00A27BFB" w:rsidRPr="00A27BFB" w:rsidRDefault="00026164" w:rsidP="00A27BFB">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A94D2C" w:rsidRPr="00A94D2C">
        <w:rPr>
          <w:rFonts w:cstheme="minorHAnsi"/>
          <w:b/>
          <w:spacing w:val="-2"/>
          <w:szCs w:val="22"/>
        </w:rPr>
        <w:t xml:space="preserve">Single-Supplier Framework for Swimming Pool and Plant Maintenance Services   </w:t>
      </w:r>
    </w:p>
    <w:p w14:paraId="2C447547" w14:textId="4CCDFA86" w:rsidR="00A27BFB" w:rsidRPr="00A27BFB" w:rsidRDefault="00A27BFB" w:rsidP="00195A39">
      <w:pPr>
        <w:tabs>
          <w:tab w:val="left" w:pos="851"/>
        </w:tabs>
        <w:spacing w:after="200"/>
        <w:ind w:left="851" w:hanging="851"/>
        <w:jc w:val="both"/>
        <w:rPr>
          <w:rFonts w:cstheme="minorHAnsi"/>
          <w:b/>
          <w:spacing w:val="-2"/>
          <w:szCs w:val="22"/>
        </w:rPr>
      </w:pPr>
      <w:r w:rsidRPr="00A27BFB">
        <w:rPr>
          <w:rFonts w:cstheme="minorHAnsi"/>
          <w:b/>
          <w:spacing w:val="-2"/>
          <w:szCs w:val="22"/>
        </w:rPr>
        <w:t>On behalf of:</w:t>
      </w:r>
    </w:p>
    <w:p w14:paraId="5953E8AD" w14:textId="6E15C22A" w:rsidR="00A27BFB" w:rsidRPr="00A27BFB" w:rsidRDefault="00A27BFB" w:rsidP="003D3453">
      <w:pPr>
        <w:tabs>
          <w:tab w:val="left" w:pos="851"/>
        </w:tabs>
        <w:spacing w:after="200"/>
        <w:jc w:val="both"/>
        <w:rPr>
          <w:rFonts w:cstheme="minorHAnsi"/>
          <w:b/>
          <w:spacing w:val="-2"/>
          <w:szCs w:val="22"/>
        </w:rPr>
      </w:pPr>
      <w:r w:rsidRPr="00A27BFB">
        <w:rPr>
          <w:rFonts w:cstheme="minorHAnsi"/>
          <w:b/>
          <w:spacing w:val="-2"/>
          <w:szCs w:val="22"/>
        </w:rPr>
        <w:t xml:space="preserve">Trinity College Dublin, The University of Dublin </w:t>
      </w:r>
    </w:p>
    <w:p w14:paraId="1243AB5E" w14:textId="0BC00F8C" w:rsidR="00026164" w:rsidRPr="00944DC1" w:rsidRDefault="00026164" w:rsidP="003D3453">
      <w:pPr>
        <w:tabs>
          <w:tab w:val="left" w:pos="851"/>
        </w:tabs>
        <w:spacing w:after="200"/>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respectively, or for inciting or aiding or abetting or attempting to commit an offence, as referred to in Article 4 of that Framework Decision.</w:t>
      </w:r>
    </w:p>
    <w:p w14:paraId="7C4B7F72"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E96CA7">
      <w:pPr>
        <w:numPr>
          <w:ilvl w:val="0"/>
          <w:numId w:val="54"/>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E96CA7">
      <w:pPr>
        <w:numPr>
          <w:ilvl w:val="0"/>
          <w:numId w:val="54"/>
        </w:numPr>
        <w:spacing w:after="134"/>
        <w:ind w:left="772" w:hanging="360"/>
        <w:jc w:val="both"/>
        <w:rPr>
          <w:rFonts w:cstheme="minorHAnsi"/>
          <w:b/>
          <w:spacing w:val="-2"/>
          <w:szCs w:val="22"/>
        </w:rPr>
      </w:pPr>
      <w:r w:rsidRPr="00944DC1">
        <w:rPr>
          <w:rFonts w:cstheme="minorHAnsi"/>
          <w:spacing w:val="-2"/>
          <w:szCs w:val="22"/>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E4AB99C"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A40E203" w14:textId="77777777"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188CCDAE" w:rsidR="00026164" w:rsidRPr="00944DC1" w:rsidRDefault="00026164" w:rsidP="00E96CA7">
      <w:pPr>
        <w:numPr>
          <w:ilvl w:val="0"/>
          <w:numId w:val="54"/>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9996C"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1.95pt" to="1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" strokecolor="navy"/>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C00AF"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11.95pt" to="2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" strokecolor="navy"/>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Declared before me by _________________________________________ who is personally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7FF52175" w14:textId="5627331A" w:rsidR="003163F1" w:rsidRDefault="003163F1" w:rsidP="0039230C">
      <w:pPr>
        <w:jc w:val="both"/>
      </w:pPr>
      <w:r>
        <w:br w:type="page"/>
      </w:r>
    </w:p>
    <w:p w14:paraId="37B5EECB" w14:textId="77777777" w:rsidR="008D71D4" w:rsidRDefault="008D71D4" w:rsidP="003163F1">
      <w:pPr>
        <w:pStyle w:val="Heading2"/>
        <w:rPr>
          <w:rStyle w:val="BookTitle"/>
        </w:rPr>
      </w:pPr>
    </w:p>
    <w:p w14:paraId="665144F6" w14:textId="3350A425" w:rsidR="003163F1" w:rsidRDefault="003163F1" w:rsidP="003163F1">
      <w:pPr>
        <w:pStyle w:val="Heading2"/>
        <w:rPr>
          <w:rStyle w:val="BookTitle"/>
        </w:rPr>
      </w:pPr>
      <w:bookmarkStart w:id="7" w:name="_Toc167879616"/>
      <w:r w:rsidRPr="00E651F3">
        <w:rPr>
          <w:rStyle w:val="BookTitle"/>
        </w:rPr>
        <w:t>A</w:t>
      </w:r>
      <w:r w:rsidR="009E5C3F">
        <w:rPr>
          <w:rStyle w:val="BookTitle"/>
        </w:rPr>
        <w:t>4</w:t>
      </w:r>
      <w:r>
        <w:rPr>
          <w:rStyle w:val="BookTitle"/>
        </w:rPr>
        <w:t>: Third Party Letter of Undertaking</w:t>
      </w:r>
      <w:bookmarkEnd w:id="7"/>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79A60058" w14:textId="7AA2ECFE" w:rsidR="003163F1" w:rsidRDefault="003163F1" w:rsidP="003163F1">
      <w:pPr>
        <w:pStyle w:val="Heading2"/>
        <w:rPr>
          <w:rStyle w:val="BookTitle"/>
        </w:rPr>
      </w:pPr>
      <w:bookmarkStart w:id="8" w:name="_Toc167879617"/>
      <w:r w:rsidRPr="00E651F3">
        <w:rPr>
          <w:rStyle w:val="BookTitle"/>
        </w:rPr>
        <w:lastRenderedPageBreak/>
        <w:t>A</w:t>
      </w:r>
      <w:r w:rsidR="009E5C3F">
        <w:rPr>
          <w:rStyle w:val="BookTitle"/>
        </w:rPr>
        <w:t>5</w:t>
      </w:r>
      <w:r>
        <w:rPr>
          <w:rStyle w:val="BookTitle"/>
        </w:rPr>
        <w:t>: Declaration of Financial &amp; Economic Capacity</w:t>
      </w:r>
      <w:bookmarkEnd w:id="8"/>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6B660B61"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6C0CC0">
        <w:rPr>
          <w:rFonts w:cstheme="minorHAnsi"/>
        </w:rPr>
        <w:t>4</w:t>
      </w:r>
      <w:r w:rsidR="007A4D19">
        <w:rPr>
          <w:rFonts w:cstheme="minorHAnsi"/>
        </w:rPr>
        <w:t>, 202</w:t>
      </w:r>
      <w:r w:rsidR="006C0CC0">
        <w:rPr>
          <w:rFonts w:cstheme="minorHAnsi"/>
        </w:rPr>
        <w:t>3</w:t>
      </w:r>
      <w:r w:rsidR="007A4D19">
        <w:rPr>
          <w:rFonts w:cstheme="minorHAnsi"/>
        </w:rPr>
        <w:t>, 20</w:t>
      </w:r>
      <w:r w:rsidR="00083334">
        <w:rPr>
          <w:rFonts w:cstheme="minorHAnsi"/>
        </w:rPr>
        <w:t>2</w:t>
      </w:r>
      <w:r w:rsidR="003076C4">
        <w:rPr>
          <w:rFonts w:cstheme="minorHAnsi"/>
        </w:rPr>
        <w:t>2</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2FF06228" w14:textId="77777777" w:rsidR="00D966F3"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p>
    <w:p w14:paraId="13B5FDD8" w14:textId="7C367F5B" w:rsidR="003163F1" w:rsidRDefault="00D966F3" w:rsidP="003163F1">
      <w:pPr>
        <w:widowControl w:val="0"/>
        <w:tabs>
          <w:tab w:val="left" w:pos="-1417"/>
        </w:tabs>
        <w:jc w:val="both"/>
        <w:rPr>
          <w:rFonts w:cstheme="minorHAnsi"/>
          <w:b/>
          <w:bCs/>
        </w:rPr>
      </w:pPr>
      <w:r w:rsidRPr="00D966F3">
        <w:rPr>
          <w:rFonts w:cstheme="minorHAnsi"/>
          <w:b/>
          <w:bCs/>
        </w:rPr>
        <w:t>Lot 1</w:t>
      </w:r>
      <w:r>
        <w:rPr>
          <w:rFonts w:cstheme="minorHAnsi"/>
        </w:rPr>
        <w:t xml:space="preserve">. </w:t>
      </w:r>
      <w:r w:rsidR="00B64117" w:rsidRPr="003C1662">
        <w:rPr>
          <w:rFonts w:cstheme="minorHAnsi"/>
          <w:b/>
          <w:bCs/>
        </w:rPr>
        <w:t>€</w:t>
      </w:r>
      <w:r w:rsidR="003076C4">
        <w:rPr>
          <w:rFonts w:cstheme="minorHAnsi"/>
          <w:b/>
          <w:bCs/>
        </w:rPr>
        <w:t>11</w:t>
      </w:r>
      <w:r w:rsidR="00B64117">
        <w:rPr>
          <w:rFonts w:cstheme="minorHAnsi"/>
          <w:b/>
          <w:bCs/>
        </w:rPr>
        <w:t>0,000</w:t>
      </w:r>
    </w:p>
    <w:p w14:paraId="47D80E6D" w14:textId="77777777" w:rsidR="003163F1" w:rsidRDefault="003163F1" w:rsidP="003163F1">
      <w:pPr>
        <w:widowControl w:val="0"/>
        <w:tabs>
          <w:tab w:val="left" w:pos="-1417"/>
        </w:tabs>
        <w:jc w:val="both"/>
        <w:rPr>
          <w:rFonts w:cstheme="minorHAnsi"/>
        </w:rPr>
      </w:pPr>
    </w:p>
    <w:p w14:paraId="46AE45F6" w14:textId="77777777"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resources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E96CA7">
            <w:pPr>
              <w:numPr>
                <w:ilvl w:val="0"/>
                <w:numId w:val="56"/>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9"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E96CA7">
            <w:pPr>
              <w:numPr>
                <w:ilvl w:val="0"/>
                <w:numId w:val="56"/>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E96CA7">
            <w:pPr>
              <w:pStyle w:val="ListParagraph"/>
              <w:numPr>
                <w:ilvl w:val="0"/>
                <w:numId w:val="56"/>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4EF1075A" w:rsidR="009569A9" w:rsidRPr="005B590C" w:rsidRDefault="009569A9" w:rsidP="00E96CA7">
            <w:pPr>
              <w:pStyle w:val="ListParagraph"/>
              <w:numPr>
                <w:ilvl w:val="0"/>
                <w:numId w:val="56"/>
              </w:numPr>
              <w:spacing w:after="0" w:line="240" w:lineRule="auto"/>
              <w:contextualSpacing/>
              <w:jc w:val="both"/>
            </w:pPr>
            <w:r w:rsidRPr="005B590C">
              <w:t>I confirm that I have applied for a</w:t>
            </w:r>
            <w:r>
              <w:t>n Irish</w:t>
            </w:r>
            <w:r w:rsidRPr="005B590C">
              <w:t xml:space="preserve"> Tax Clearance Certificate which will be made available on </w:t>
            </w:r>
            <w:r w:rsidR="00B64117" w:rsidRPr="005B590C">
              <w:t>request.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shd w:val="clear" w:color="auto" w:fill="auto"/>
            <w:vAlign w:val="center"/>
          </w:tcPr>
          <w:p w14:paraId="26BF461D" w14:textId="2251EF89" w:rsid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 xml:space="preserve">minimum yearly turnover of </w:t>
            </w:r>
            <w:r w:rsidR="00D966F3">
              <w:rPr>
                <w:rFonts w:cstheme="minorHAnsi"/>
                <w:b/>
                <w:bCs/>
              </w:rPr>
              <w:t xml:space="preserve">for lots applied for </w:t>
            </w:r>
            <w:r w:rsidR="001D762C">
              <w:rPr>
                <w:rFonts w:cstheme="minorHAnsi"/>
                <w:b/>
                <w:bCs/>
              </w:rPr>
              <w:t xml:space="preserve">as outlined below. </w:t>
            </w:r>
          </w:p>
          <w:p w14:paraId="567504A8" w14:textId="77777777" w:rsidR="00D966F3" w:rsidRDefault="00D966F3" w:rsidP="009569A9">
            <w:pPr>
              <w:widowControl w:val="0"/>
              <w:tabs>
                <w:tab w:val="left" w:pos="-1417"/>
              </w:tabs>
              <w:jc w:val="both"/>
              <w:rPr>
                <w:rFonts w:cstheme="minorHAnsi"/>
                <w:b/>
                <w:bCs/>
              </w:rPr>
            </w:pPr>
          </w:p>
          <w:p w14:paraId="624078EC" w14:textId="198E477A" w:rsidR="00D966F3" w:rsidRDefault="00D966F3" w:rsidP="00D966F3">
            <w:pPr>
              <w:widowControl w:val="0"/>
              <w:tabs>
                <w:tab w:val="left" w:pos="-1417"/>
              </w:tabs>
              <w:jc w:val="both"/>
              <w:rPr>
                <w:rFonts w:cstheme="minorHAnsi"/>
                <w:b/>
                <w:bCs/>
              </w:rPr>
            </w:pPr>
            <w:r w:rsidRPr="003C1662">
              <w:rPr>
                <w:rFonts w:cstheme="minorHAnsi"/>
                <w:b/>
                <w:bCs/>
              </w:rPr>
              <w:t>€</w:t>
            </w:r>
            <w:r w:rsidR="00A94D2C">
              <w:rPr>
                <w:rFonts w:cstheme="minorHAnsi"/>
                <w:b/>
                <w:bCs/>
              </w:rPr>
              <w:t>2</w:t>
            </w:r>
            <w:r w:rsidR="00E66148">
              <w:rPr>
                <w:rFonts w:cstheme="minorHAnsi"/>
                <w:b/>
                <w:bCs/>
              </w:rPr>
              <w:t>2</w:t>
            </w:r>
            <w:r>
              <w:rPr>
                <w:rFonts w:cstheme="minorHAnsi"/>
                <w:b/>
                <w:bCs/>
              </w:rPr>
              <w:t>0,000</w:t>
            </w:r>
          </w:p>
          <w:p w14:paraId="280158E9" w14:textId="3084E09C" w:rsidR="00D966F3" w:rsidRPr="009569A9" w:rsidRDefault="00D966F3" w:rsidP="006C0CC0">
            <w:pPr>
              <w:widowControl w:val="0"/>
              <w:tabs>
                <w:tab w:val="left" w:pos="-1417"/>
              </w:tabs>
              <w:jc w:val="both"/>
              <w:rPr>
                <w:rFonts w:cstheme="minorHAnsi"/>
                <w:b/>
                <w:bCs/>
              </w:rPr>
            </w:pPr>
          </w:p>
        </w:tc>
      </w:tr>
      <w:tr w:rsidR="009569A9" w:rsidRPr="005227CF" w14:paraId="72F6935B" w14:textId="77777777" w:rsidTr="009569A9">
        <w:trPr>
          <w:trHeight w:val="180"/>
        </w:trPr>
        <w:tc>
          <w:tcPr>
            <w:tcW w:w="2243" w:type="dxa"/>
            <w:gridSpan w:val="2"/>
            <w:shd w:val="clear" w:color="auto" w:fill="auto"/>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shd w:val="clear" w:color="auto" w:fill="auto"/>
            <w:vAlign w:val="center"/>
          </w:tcPr>
          <w:p w14:paraId="544BA7C4" w14:textId="08C16A26" w:rsidR="009569A9" w:rsidRPr="005227CF" w:rsidRDefault="009569A9" w:rsidP="002004F3">
            <w:pPr>
              <w:jc w:val="center"/>
              <w:rPr>
                <w:rFonts w:ascii="Calibri" w:hAnsi="Calibri" w:cs="Calibri"/>
                <w:b/>
                <w:bCs/>
                <w:szCs w:val="22"/>
              </w:rPr>
            </w:pPr>
            <w:r>
              <w:rPr>
                <w:rFonts w:ascii="Calibri" w:hAnsi="Calibri" w:cs="Calibri"/>
                <w:b/>
                <w:bCs/>
                <w:szCs w:val="22"/>
              </w:rPr>
              <w:t>202</w:t>
            </w:r>
            <w:r w:rsidR="006C0CC0">
              <w:rPr>
                <w:rFonts w:ascii="Calibri" w:hAnsi="Calibri" w:cs="Calibri"/>
                <w:b/>
                <w:bCs/>
                <w:szCs w:val="22"/>
              </w:rPr>
              <w:t>4</w:t>
            </w:r>
          </w:p>
        </w:tc>
        <w:tc>
          <w:tcPr>
            <w:tcW w:w="2250" w:type="dxa"/>
            <w:shd w:val="clear" w:color="auto" w:fill="auto"/>
            <w:vAlign w:val="center"/>
          </w:tcPr>
          <w:p w14:paraId="756FF81F" w14:textId="6B80F6BC" w:rsidR="009569A9" w:rsidRPr="005227CF" w:rsidRDefault="009569A9" w:rsidP="002004F3">
            <w:pPr>
              <w:jc w:val="center"/>
              <w:rPr>
                <w:rFonts w:ascii="Calibri" w:hAnsi="Calibri" w:cs="Calibri"/>
                <w:b/>
                <w:bCs/>
                <w:szCs w:val="22"/>
              </w:rPr>
            </w:pPr>
            <w:r>
              <w:rPr>
                <w:rFonts w:ascii="Calibri" w:hAnsi="Calibri" w:cs="Calibri"/>
                <w:b/>
                <w:bCs/>
                <w:szCs w:val="22"/>
              </w:rPr>
              <w:t>202</w:t>
            </w:r>
            <w:r w:rsidR="006C0CC0">
              <w:rPr>
                <w:rFonts w:ascii="Calibri" w:hAnsi="Calibri" w:cs="Calibri"/>
                <w:b/>
                <w:bCs/>
                <w:szCs w:val="22"/>
              </w:rPr>
              <w:t>3</w:t>
            </w:r>
          </w:p>
        </w:tc>
        <w:tc>
          <w:tcPr>
            <w:tcW w:w="2231" w:type="dxa"/>
            <w:gridSpan w:val="2"/>
            <w:shd w:val="clear" w:color="auto" w:fill="auto"/>
            <w:vAlign w:val="center"/>
          </w:tcPr>
          <w:p w14:paraId="638EA902" w14:textId="38E75703" w:rsidR="009569A9" w:rsidRPr="005227CF" w:rsidRDefault="009569A9" w:rsidP="002004F3">
            <w:pPr>
              <w:jc w:val="center"/>
              <w:rPr>
                <w:rFonts w:ascii="Calibri" w:hAnsi="Calibri" w:cs="Calibri"/>
                <w:b/>
                <w:bCs/>
                <w:szCs w:val="22"/>
              </w:rPr>
            </w:pPr>
            <w:r>
              <w:rPr>
                <w:rFonts w:ascii="Calibri" w:hAnsi="Calibri" w:cs="Calibri"/>
                <w:b/>
                <w:bCs/>
                <w:szCs w:val="22"/>
              </w:rPr>
              <w:t>20</w:t>
            </w:r>
            <w:r w:rsidR="00094BC3">
              <w:rPr>
                <w:rFonts w:ascii="Calibri" w:hAnsi="Calibri" w:cs="Calibri"/>
                <w:b/>
                <w:bCs/>
                <w:szCs w:val="22"/>
              </w:rPr>
              <w:t>2</w:t>
            </w:r>
            <w:r w:rsidR="006C0CC0">
              <w:rPr>
                <w:rFonts w:ascii="Calibri" w:hAnsi="Calibri" w:cs="Calibri"/>
                <w:b/>
                <w:bCs/>
                <w:szCs w:val="22"/>
              </w:rPr>
              <w:t>2</w:t>
            </w:r>
          </w:p>
        </w:tc>
      </w:tr>
      <w:tr w:rsidR="009569A9" w:rsidRPr="005227CF" w14:paraId="78008D48" w14:textId="77777777" w:rsidTr="009569A9">
        <w:trPr>
          <w:trHeight w:val="180"/>
        </w:trPr>
        <w:tc>
          <w:tcPr>
            <w:tcW w:w="2243" w:type="dxa"/>
            <w:gridSpan w:val="2"/>
            <w:shd w:val="clear" w:color="auto" w:fill="auto"/>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shd w:val="clear" w:color="auto" w:fill="auto"/>
            <w:vAlign w:val="center"/>
          </w:tcPr>
          <w:p w14:paraId="7486FC7B" w14:textId="77777777" w:rsidR="009569A9" w:rsidRPr="005227CF" w:rsidRDefault="009569A9" w:rsidP="002004F3">
            <w:pPr>
              <w:jc w:val="center"/>
              <w:rPr>
                <w:rFonts w:ascii="Calibri" w:hAnsi="Calibri" w:cs="Calibri"/>
                <w:b/>
                <w:szCs w:val="22"/>
              </w:rPr>
            </w:pPr>
          </w:p>
        </w:tc>
        <w:tc>
          <w:tcPr>
            <w:tcW w:w="2250" w:type="dxa"/>
            <w:shd w:val="clear" w:color="auto" w:fill="auto"/>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shd w:val="clear" w:color="auto" w:fill="auto"/>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7E5F81FE" w14:textId="77777777" w:rsidR="009569A9" w:rsidRPr="005227CF" w:rsidRDefault="009569A9"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2C586E9C" w:rsidR="003163F1" w:rsidRDefault="003163F1" w:rsidP="003163F1">
      <w:pPr>
        <w:jc w:val="both"/>
        <w:rPr>
          <w:rFonts w:cstheme="minorHAnsi"/>
        </w:rPr>
      </w:pPr>
      <w:r>
        <w:rPr>
          <w:rFonts w:cstheme="minorHAnsi"/>
        </w:rPr>
        <w:br w:type="page"/>
      </w:r>
    </w:p>
    <w:p w14:paraId="64136C96" w14:textId="6BBFD895" w:rsidR="003163F1" w:rsidRDefault="003163F1" w:rsidP="003163F1">
      <w:pPr>
        <w:pStyle w:val="Heading2"/>
        <w:rPr>
          <w:rStyle w:val="BookTitle"/>
        </w:rPr>
      </w:pPr>
      <w:bookmarkStart w:id="9" w:name="_Toc167879618"/>
      <w:r w:rsidRPr="00E651F3">
        <w:rPr>
          <w:rStyle w:val="BookTitle"/>
        </w:rPr>
        <w:lastRenderedPageBreak/>
        <w:t>A</w:t>
      </w:r>
      <w:r w:rsidR="009E5C3F">
        <w:rPr>
          <w:rStyle w:val="BookTitle"/>
        </w:rPr>
        <w:t>6</w:t>
      </w:r>
      <w:r>
        <w:rPr>
          <w:rStyle w:val="BookTitle"/>
        </w:rPr>
        <w:t>: Insurances</w:t>
      </w:r>
      <w:bookmarkEnd w:id="9"/>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C07B43">
      <w:pPr>
        <w:pStyle w:val="ListParagraph"/>
        <w:numPr>
          <w:ilvl w:val="0"/>
          <w:numId w:val="41"/>
        </w:numPr>
        <w:spacing w:after="0"/>
        <w:jc w:val="both"/>
      </w:pPr>
      <w:r>
        <w:t>Employers Liability: €13,000,000</w:t>
      </w:r>
    </w:p>
    <w:p w14:paraId="59FFD9FD" w14:textId="0A80D075" w:rsidR="003163F1" w:rsidRDefault="00C07B43" w:rsidP="003163F1">
      <w:pPr>
        <w:pStyle w:val="ListParagraph"/>
        <w:numPr>
          <w:ilvl w:val="0"/>
          <w:numId w:val="41"/>
        </w:numPr>
        <w:spacing w:after="0"/>
        <w:jc w:val="both"/>
      </w:pPr>
      <w:r>
        <w:t>Public Liability: €6,500,000</w:t>
      </w:r>
    </w:p>
    <w:p w14:paraId="0AC9C59D" w14:textId="0D7527E5" w:rsidR="0006626E" w:rsidRDefault="00D6640D" w:rsidP="003163F1">
      <w:pPr>
        <w:pStyle w:val="ListParagraph"/>
        <w:numPr>
          <w:ilvl w:val="0"/>
          <w:numId w:val="41"/>
        </w:numPr>
        <w:spacing w:after="0"/>
        <w:jc w:val="both"/>
      </w:pPr>
      <w:r>
        <w:t>Product Liability: €6,500,000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shd w:val="clear" w:color="auto" w:fill="auto"/>
            <w:vAlign w:val="center"/>
          </w:tcPr>
          <w:p w14:paraId="30CBDA10" w14:textId="29148EA0" w:rsidR="009569A9" w:rsidRPr="005227CF" w:rsidRDefault="009569A9" w:rsidP="00E96CA7">
            <w:pPr>
              <w:numPr>
                <w:ilvl w:val="0"/>
                <w:numId w:val="57"/>
              </w:numPr>
              <w:ind w:left="318" w:hanging="284"/>
              <w:rPr>
                <w:rFonts w:ascii="Calibri" w:hAnsi="Calibri" w:cs="Calibri"/>
                <w:b/>
                <w:szCs w:val="22"/>
              </w:rPr>
            </w:pPr>
            <w:r w:rsidRPr="005227CF">
              <w:rPr>
                <w:rFonts w:ascii="Calibri" w:hAnsi="Calibri" w:cs="Calibri"/>
                <w:b/>
                <w:szCs w:val="22"/>
              </w:rPr>
              <w:t xml:space="preserve">I confirm that we have the following insurances in </w:t>
            </w:r>
            <w:r w:rsidR="00B64117" w:rsidRPr="005227CF">
              <w:rPr>
                <w:rFonts w:ascii="Calibri" w:hAnsi="Calibri" w:cs="Calibri"/>
                <w:b/>
                <w:szCs w:val="22"/>
              </w:rPr>
              <w:t>place.</w:t>
            </w:r>
            <w:r w:rsidRPr="005227CF">
              <w:rPr>
                <w:rFonts w:ascii="Calibri" w:hAnsi="Calibri" w:cs="Calibri"/>
                <w:b/>
                <w:szCs w:val="22"/>
              </w:rPr>
              <w:t xml:space="preserv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shd w:val="clear" w:color="auto" w:fill="auto"/>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shd w:val="clear" w:color="auto" w:fill="auto"/>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shd w:val="clear" w:color="auto" w:fill="auto"/>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shd w:val="clear" w:color="auto" w:fill="auto"/>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shd w:val="clear" w:color="auto" w:fill="auto"/>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shd w:val="clear" w:color="auto" w:fill="auto"/>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shd w:val="clear" w:color="auto" w:fill="auto"/>
          </w:tcPr>
          <w:p w14:paraId="71E56DB7"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shd w:val="clear" w:color="auto" w:fill="auto"/>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shd w:val="clear" w:color="auto" w:fill="auto"/>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shd w:val="clear" w:color="auto" w:fill="auto"/>
          </w:tcPr>
          <w:p w14:paraId="32F0D2ED"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5BD89F52" w14:textId="77777777" w:rsidR="009569A9" w:rsidRPr="005227CF" w:rsidRDefault="009569A9" w:rsidP="002004F3">
            <w:pPr>
              <w:rPr>
                <w:rFonts w:ascii="Calibri" w:eastAsia="Calibri" w:hAnsi="Calibri" w:cs="Calibri"/>
                <w:b/>
                <w:szCs w:val="22"/>
              </w:rPr>
            </w:pPr>
          </w:p>
        </w:tc>
      </w:tr>
      <w:tr w:rsidR="002B6F7F" w:rsidRPr="005227CF" w14:paraId="12E0D447" w14:textId="77777777" w:rsidTr="009569A9">
        <w:trPr>
          <w:trHeight w:val="112"/>
        </w:trPr>
        <w:tc>
          <w:tcPr>
            <w:tcW w:w="2752" w:type="dxa"/>
            <w:gridSpan w:val="2"/>
            <w:shd w:val="clear" w:color="auto" w:fill="auto"/>
          </w:tcPr>
          <w:p w14:paraId="45D73E95" w14:textId="6DA46483" w:rsidR="002B6F7F" w:rsidRPr="005227CF" w:rsidRDefault="002B6F7F" w:rsidP="002004F3">
            <w:pPr>
              <w:rPr>
                <w:rFonts w:ascii="Calibri" w:eastAsia="Calibri" w:hAnsi="Calibri" w:cs="Calibri"/>
                <w:b/>
                <w:szCs w:val="22"/>
              </w:rPr>
            </w:pPr>
            <w:r>
              <w:rPr>
                <w:rFonts w:ascii="Calibri" w:eastAsia="Calibri" w:hAnsi="Calibri" w:cs="Calibri"/>
                <w:b/>
                <w:szCs w:val="22"/>
              </w:rPr>
              <w:t xml:space="preserve">Product Liability </w:t>
            </w:r>
          </w:p>
        </w:tc>
        <w:tc>
          <w:tcPr>
            <w:tcW w:w="1759" w:type="dxa"/>
            <w:shd w:val="clear" w:color="auto" w:fill="auto"/>
          </w:tcPr>
          <w:p w14:paraId="6D88BBC2" w14:textId="5B3831D3" w:rsidR="002B6F7F" w:rsidRPr="00921880" w:rsidRDefault="002B6F7F" w:rsidP="002004F3">
            <w:pPr>
              <w:rPr>
                <w:rFonts w:ascii="Calibri" w:eastAsia="Calibri" w:hAnsi="Calibri" w:cs="Calibri"/>
                <w:b/>
                <w:bCs/>
                <w:szCs w:val="22"/>
              </w:rPr>
            </w:pPr>
            <w:r>
              <w:rPr>
                <w:rFonts w:ascii="Calibri" w:eastAsia="Calibri" w:hAnsi="Calibri" w:cs="Calibri"/>
                <w:b/>
                <w:bCs/>
                <w:szCs w:val="22"/>
              </w:rPr>
              <w:t>€6.5million</w:t>
            </w:r>
          </w:p>
        </w:tc>
        <w:tc>
          <w:tcPr>
            <w:tcW w:w="2250" w:type="dxa"/>
            <w:shd w:val="clear" w:color="auto" w:fill="auto"/>
          </w:tcPr>
          <w:p w14:paraId="3197F551" w14:textId="77777777" w:rsidR="002B6F7F" w:rsidRPr="005227CF" w:rsidRDefault="002B6F7F" w:rsidP="002004F3">
            <w:pPr>
              <w:rPr>
                <w:rFonts w:ascii="Calibri" w:eastAsia="Calibri" w:hAnsi="Calibri" w:cs="Calibri"/>
                <w:b/>
                <w:szCs w:val="22"/>
              </w:rPr>
            </w:pPr>
          </w:p>
        </w:tc>
        <w:tc>
          <w:tcPr>
            <w:tcW w:w="2231" w:type="dxa"/>
            <w:gridSpan w:val="2"/>
            <w:shd w:val="clear" w:color="auto" w:fill="auto"/>
          </w:tcPr>
          <w:p w14:paraId="2DAAF75F" w14:textId="77777777" w:rsidR="002B6F7F" w:rsidRPr="005227CF" w:rsidRDefault="002B6F7F"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E96CA7">
            <w:pPr>
              <w:numPr>
                <w:ilvl w:val="0"/>
                <w:numId w:val="57"/>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E96CA7">
            <w:pPr>
              <w:numPr>
                <w:ilvl w:val="0"/>
                <w:numId w:val="55"/>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E96CA7">
            <w:pPr>
              <w:numPr>
                <w:ilvl w:val="0"/>
                <w:numId w:val="55"/>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1F2A2B15" w14:textId="1D0ECFB0" w:rsidR="003163F1" w:rsidRDefault="003163F1" w:rsidP="003163F1">
      <w:pPr>
        <w:pStyle w:val="Heading2"/>
        <w:rPr>
          <w:rStyle w:val="BookTitle"/>
        </w:rPr>
      </w:pPr>
      <w:bookmarkStart w:id="10" w:name="_Toc167879619"/>
      <w:r w:rsidRPr="00E651F3">
        <w:rPr>
          <w:rStyle w:val="BookTitle"/>
        </w:rPr>
        <w:lastRenderedPageBreak/>
        <w:t>A</w:t>
      </w:r>
      <w:r w:rsidR="009E5C3F">
        <w:rPr>
          <w:rStyle w:val="BookTitle"/>
        </w:rPr>
        <w:t>7</w:t>
      </w:r>
      <w:r>
        <w:rPr>
          <w:rStyle w:val="BookTitle"/>
        </w:rPr>
        <w:t xml:space="preserve">: </w:t>
      </w:r>
      <w:r w:rsidR="00F175DB">
        <w:rPr>
          <w:rStyle w:val="BookTitle"/>
        </w:rPr>
        <w:t>Previous Contracts</w:t>
      </w:r>
      <w:bookmarkEnd w:id="10"/>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1F5C2F80" w:rsidR="00F175DB" w:rsidRPr="004B1A8F" w:rsidRDefault="003163F1" w:rsidP="00F175DB">
      <w:pPr>
        <w:jc w:val="both"/>
      </w:pPr>
      <w:r>
        <w:rPr>
          <w:rStyle w:val="BookTitle"/>
          <w:i w:val="0"/>
          <w:iCs w:val="0"/>
        </w:rPr>
        <w:t xml:space="preserve">Pass Requirement: </w:t>
      </w:r>
      <w:r w:rsidR="00F175DB" w:rsidRPr="004B1A8F">
        <w:t>Tenderers must supply details of at least t</w:t>
      </w:r>
      <w:r w:rsidR="00633D00">
        <w:t>hree</w:t>
      </w:r>
      <w:r w:rsidR="00F175DB" w:rsidRPr="004B1A8F">
        <w:t xml:space="preserve"> comparable contracts of a similar nature, scale and complexity to the services required under this </w:t>
      </w:r>
      <w:r w:rsidR="009E5C3F">
        <w:t>concession</w:t>
      </w:r>
      <w:r w:rsidR="00F175DB" w:rsidRPr="004B1A8F">
        <w:t xml:space="preserve"> agreement. The comparable contracts must have been substantially </w:t>
      </w:r>
      <w:r w:rsidR="009E5C3F">
        <w:t>operated</w:t>
      </w:r>
      <w:r w:rsidR="00F175DB" w:rsidRPr="004B1A8F">
        <w:t xml:space="preserve"> within the past </w:t>
      </w:r>
      <w:r w:rsidR="009E5C3F">
        <w:t>5</w:t>
      </w:r>
      <w:r w:rsidR="00F175DB" w:rsidRPr="004B1A8F">
        <w:t xml:space="preserve"> years. </w:t>
      </w:r>
    </w:p>
    <w:p w14:paraId="4071DFB8" w14:textId="77777777" w:rsidR="00F175DB" w:rsidRPr="004B1A8F" w:rsidRDefault="00F175DB" w:rsidP="00F175DB">
      <w:pPr>
        <w:jc w:val="both"/>
      </w:pPr>
    </w:p>
    <w:p w14:paraId="410AAD53" w14:textId="6C4E35D2" w:rsidR="003163F1" w:rsidRDefault="00F175DB" w:rsidP="00F175DB">
      <w:pPr>
        <w:jc w:val="both"/>
      </w:pPr>
      <w:r w:rsidRPr="004B1A8F">
        <w:t>The contracts provided must demonstrate the Tenderers’ skills, experience and successful delivery of similar services. It is imperative that the contracts submitted are of a similar nature, scale and complexity to that of the services required under this framework agreement.</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4E8B5D6F"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A</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3B3CEAD5"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77777777"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0C6A5574" w14:textId="4F0722AD" w:rsidR="00F175DB" w:rsidRDefault="00F175DB" w:rsidP="009034B1">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w:t>
            </w:r>
            <w:r w:rsidR="00094BC3">
              <w:rPr>
                <w:rFonts w:cstheme="minorBidi"/>
                <w:color w:val="000000" w:themeColor="text1"/>
                <w:szCs w:val="22"/>
                <w:lang w:eastAsia="en-IE"/>
              </w:rPr>
              <w:t>concession</w:t>
            </w:r>
            <w:r>
              <w:rPr>
                <w:rFonts w:cstheme="minorBidi"/>
                <w:color w:val="000000" w:themeColor="text1"/>
                <w:szCs w:val="22"/>
                <w:lang w:eastAsia="en-IE"/>
              </w:rPr>
              <w:t xml:space="preserve"> agreement as outlined in the Invitation to Tender Document.</w:t>
            </w:r>
          </w:p>
          <w:p w14:paraId="298D7368" w14:textId="4EF83EA4" w:rsidR="00F175DB" w:rsidRPr="00F952E4" w:rsidRDefault="00F175DB" w:rsidP="00F175DB">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1D6EB8A1" w:rsidR="00F175DB" w:rsidRPr="00944DC1" w:rsidRDefault="009E5C3F"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B</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40B147B4"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Dates contract </w:t>
            </w:r>
            <w:r w:rsidR="00B64117" w:rsidRPr="00944DC1">
              <w:rPr>
                <w:rFonts w:cstheme="minorHAnsi"/>
                <w:bCs/>
                <w:color w:val="000000"/>
                <w:szCs w:val="22"/>
                <w:lang w:eastAsia="en-IE"/>
              </w:rPr>
              <w:t>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2FC15D7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82C2FCC" w14:textId="77777777" w:rsidR="00F175DB" w:rsidRPr="00944DC1" w:rsidRDefault="00F175DB" w:rsidP="00F175DB">
            <w:pPr>
              <w:autoSpaceDE w:val="0"/>
              <w:autoSpaceDN w:val="0"/>
              <w:adjustRightInd w:val="0"/>
              <w:jc w:val="both"/>
              <w:rPr>
                <w:rFonts w:cstheme="minorHAnsi"/>
                <w:bCs/>
                <w:color w:val="000000"/>
                <w:lang w:eastAsia="en-IE"/>
              </w:rPr>
            </w:pPr>
          </w:p>
          <w:p w14:paraId="42325F1B" w14:textId="7EF0711E"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w:t>
            </w:r>
            <w:r w:rsidR="00094BC3">
              <w:rPr>
                <w:rFonts w:cstheme="minorBidi"/>
                <w:color w:val="000000" w:themeColor="text1"/>
                <w:szCs w:val="22"/>
                <w:lang w:eastAsia="en-IE"/>
              </w:rPr>
              <w:t xml:space="preserve">concession </w:t>
            </w:r>
            <w:r>
              <w:rPr>
                <w:rFonts w:cstheme="minorBidi"/>
                <w:color w:val="000000" w:themeColor="text1"/>
                <w:szCs w:val="22"/>
                <w:lang w:eastAsia="en-IE"/>
              </w:rPr>
              <w:t>agreement as outlined in the Invitation to Tender Document.</w:t>
            </w:r>
          </w:p>
          <w:p w14:paraId="2B236AFA" w14:textId="217758EA"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2FECE961" w14:textId="77777777" w:rsidR="00633D00" w:rsidRDefault="00633D00"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633D00" w:rsidRPr="00944DC1" w14:paraId="6BCD251D" w14:textId="77777777" w:rsidTr="00396F2F">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0C11C" w14:textId="46359419" w:rsidR="00633D00" w:rsidRPr="00944DC1" w:rsidRDefault="00633D00" w:rsidP="00396F2F">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 C</w:t>
            </w:r>
          </w:p>
        </w:tc>
      </w:tr>
      <w:tr w:rsidR="00633D00" w:rsidRPr="00944DC1" w14:paraId="1C1413BE" w14:textId="77777777" w:rsidTr="00396F2F">
        <w:tc>
          <w:tcPr>
            <w:tcW w:w="3799" w:type="dxa"/>
            <w:tcBorders>
              <w:top w:val="single" w:sz="4" w:space="0" w:color="auto"/>
              <w:left w:val="single" w:sz="4" w:space="0" w:color="auto"/>
              <w:bottom w:val="single" w:sz="4" w:space="0" w:color="auto"/>
              <w:right w:val="single" w:sz="4" w:space="0" w:color="auto"/>
            </w:tcBorders>
          </w:tcPr>
          <w:p w14:paraId="3815B07D" w14:textId="77777777" w:rsidR="00633D00" w:rsidRPr="00944DC1" w:rsidRDefault="00633D00" w:rsidP="00396F2F">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3207511" w14:textId="77777777" w:rsidR="00633D00" w:rsidRPr="00944DC1" w:rsidRDefault="00633D00" w:rsidP="00396F2F">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F37D5DA" w14:textId="77777777" w:rsidR="00633D00" w:rsidRPr="00944DC1" w:rsidRDefault="00633D00" w:rsidP="00396F2F">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633D00" w:rsidRPr="00944DC1" w14:paraId="7A4E3A55" w14:textId="77777777" w:rsidTr="00396F2F">
        <w:tc>
          <w:tcPr>
            <w:tcW w:w="3799" w:type="dxa"/>
            <w:tcBorders>
              <w:top w:val="single" w:sz="4" w:space="0" w:color="auto"/>
              <w:left w:val="single" w:sz="4" w:space="0" w:color="auto"/>
              <w:bottom w:val="single" w:sz="4" w:space="0" w:color="auto"/>
              <w:right w:val="single" w:sz="4" w:space="0" w:color="auto"/>
            </w:tcBorders>
          </w:tcPr>
          <w:p w14:paraId="49462A21" w14:textId="77777777" w:rsidR="00633D00" w:rsidRPr="00944DC1" w:rsidRDefault="00633D00" w:rsidP="00396F2F">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23CB001E" w14:textId="77777777" w:rsidR="00633D00" w:rsidRPr="00944DC1" w:rsidRDefault="00633D00" w:rsidP="00396F2F">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DD0475B" w14:textId="77777777" w:rsidR="00633D00" w:rsidRPr="00944DC1" w:rsidRDefault="00633D00" w:rsidP="00396F2F">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633D00" w:rsidRPr="00944DC1" w14:paraId="3778AF93" w14:textId="77777777" w:rsidTr="00396F2F">
        <w:tc>
          <w:tcPr>
            <w:tcW w:w="3799" w:type="dxa"/>
            <w:tcBorders>
              <w:top w:val="single" w:sz="4" w:space="0" w:color="auto"/>
              <w:left w:val="single" w:sz="4" w:space="0" w:color="auto"/>
              <w:bottom w:val="single" w:sz="4" w:space="0" w:color="auto"/>
              <w:right w:val="single" w:sz="4" w:space="0" w:color="auto"/>
            </w:tcBorders>
          </w:tcPr>
          <w:p w14:paraId="2620CBA3" w14:textId="77777777" w:rsidR="00633D00" w:rsidRPr="00944DC1" w:rsidRDefault="00633D00" w:rsidP="00396F2F">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5330F053" w14:textId="77777777" w:rsidR="00633D00" w:rsidRPr="00944DC1" w:rsidRDefault="00633D00" w:rsidP="00396F2F">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7807E44" w14:textId="77777777" w:rsidR="00633D00" w:rsidRPr="00944DC1" w:rsidRDefault="00633D00" w:rsidP="00396F2F">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633D00" w:rsidRPr="00944DC1" w14:paraId="004C52D3" w14:textId="77777777" w:rsidTr="00396F2F">
        <w:tc>
          <w:tcPr>
            <w:tcW w:w="3799" w:type="dxa"/>
            <w:tcBorders>
              <w:top w:val="single" w:sz="4" w:space="0" w:color="auto"/>
              <w:left w:val="single" w:sz="4" w:space="0" w:color="auto"/>
              <w:bottom w:val="single" w:sz="4" w:space="0" w:color="auto"/>
              <w:right w:val="single" w:sz="4" w:space="0" w:color="auto"/>
            </w:tcBorders>
          </w:tcPr>
          <w:p w14:paraId="2BF46F13" w14:textId="77777777" w:rsidR="00633D00" w:rsidRPr="00944DC1" w:rsidRDefault="00633D00" w:rsidP="00396F2F">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5B55E91E" w14:textId="77777777" w:rsidR="00633D00" w:rsidRPr="00944DC1" w:rsidRDefault="00633D00" w:rsidP="00396F2F">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9DD0D1A" w14:textId="77777777" w:rsidR="00633D00" w:rsidRPr="00944DC1" w:rsidRDefault="00633D00" w:rsidP="00396F2F">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633D00" w:rsidRPr="00944DC1" w14:paraId="19E3FF58" w14:textId="77777777" w:rsidTr="00396F2F">
        <w:trPr>
          <w:trHeight w:val="2764"/>
        </w:trPr>
        <w:tc>
          <w:tcPr>
            <w:tcW w:w="3799" w:type="dxa"/>
            <w:tcBorders>
              <w:top w:val="single" w:sz="4" w:space="0" w:color="auto"/>
              <w:left w:val="single" w:sz="4" w:space="0" w:color="auto"/>
              <w:bottom w:val="single" w:sz="4" w:space="0" w:color="auto"/>
              <w:right w:val="single" w:sz="4" w:space="0" w:color="auto"/>
            </w:tcBorders>
          </w:tcPr>
          <w:p w14:paraId="0B121ADC" w14:textId="77777777" w:rsidR="00633D00" w:rsidRPr="00944DC1" w:rsidRDefault="00633D00" w:rsidP="00396F2F">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509D11DC" w14:textId="77777777" w:rsidR="00633D00" w:rsidRPr="00944DC1" w:rsidRDefault="00633D00" w:rsidP="00396F2F">
            <w:pPr>
              <w:autoSpaceDE w:val="0"/>
              <w:autoSpaceDN w:val="0"/>
              <w:adjustRightInd w:val="0"/>
              <w:jc w:val="both"/>
              <w:rPr>
                <w:rFonts w:cstheme="minorHAnsi"/>
                <w:bCs/>
                <w:color w:val="000000"/>
                <w:lang w:eastAsia="en-IE"/>
              </w:rPr>
            </w:pPr>
          </w:p>
          <w:p w14:paraId="34C30605" w14:textId="77777777" w:rsidR="00633D00" w:rsidRDefault="00633D00" w:rsidP="00396F2F">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concession agreement as outlined in the Invitation to Tender Document.</w:t>
            </w:r>
          </w:p>
          <w:p w14:paraId="38CAC7F5" w14:textId="77777777" w:rsidR="00633D00" w:rsidRPr="00F952E4" w:rsidRDefault="00633D00" w:rsidP="00396F2F">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5665C92F" w14:textId="77777777" w:rsidR="00633D00" w:rsidRPr="00944DC1" w:rsidRDefault="00633D00" w:rsidP="00396F2F">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633D00" w:rsidRPr="00944DC1" w14:paraId="597F3729" w14:textId="77777777" w:rsidTr="00396F2F">
        <w:trPr>
          <w:trHeight w:val="1405"/>
        </w:trPr>
        <w:tc>
          <w:tcPr>
            <w:tcW w:w="3799" w:type="dxa"/>
            <w:tcBorders>
              <w:top w:val="single" w:sz="4" w:space="0" w:color="auto"/>
              <w:left w:val="single" w:sz="4" w:space="0" w:color="auto"/>
              <w:bottom w:val="single" w:sz="4" w:space="0" w:color="auto"/>
              <w:right w:val="single" w:sz="4" w:space="0" w:color="auto"/>
            </w:tcBorders>
          </w:tcPr>
          <w:p w14:paraId="5AC7A2B1" w14:textId="77777777" w:rsidR="00633D00" w:rsidRPr="00944DC1" w:rsidRDefault="00633D00" w:rsidP="00396F2F">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37B94455" w14:textId="77777777" w:rsidR="00633D00" w:rsidRPr="00944DC1" w:rsidRDefault="00633D00" w:rsidP="00396F2F">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633D00" w:rsidRPr="00944DC1" w14:paraId="1954CF3A" w14:textId="77777777" w:rsidTr="00396F2F">
        <w:tc>
          <w:tcPr>
            <w:tcW w:w="3799" w:type="dxa"/>
            <w:tcBorders>
              <w:top w:val="single" w:sz="4" w:space="0" w:color="auto"/>
              <w:left w:val="single" w:sz="4" w:space="0" w:color="auto"/>
              <w:bottom w:val="single" w:sz="4" w:space="0" w:color="auto"/>
              <w:right w:val="single" w:sz="4" w:space="0" w:color="auto"/>
            </w:tcBorders>
          </w:tcPr>
          <w:p w14:paraId="00740846" w14:textId="77777777" w:rsidR="00633D00" w:rsidRPr="00944DC1" w:rsidRDefault="00633D00" w:rsidP="00396F2F">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7E6E19E0" w14:textId="77777777" w:rsidR="00633D00" w:rsidRPr="00944DC1" w:rsidRDefault="00633D00" w:rsidP="00396F2F">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0E3AC45" w14:textId="77777777" w:rsidR="00633D00" w:rsidRPr="00944DC1" w:rsidRDefault="00633D00" w:rsidP="00396F2F">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633D00" w:rsidRPr="00944DC1" w14:paraId="0CC81F1C" w14:textId="77777777" w:rsidTr="00396F2F">
        <w:tc>
          <w:tcPr>
            <w:tcW w:w="3799" w:type="dxa"/>
            <w:tcBorders>
              <w:top w:val="single" w:sz="4" w:space="0" w:color="auto"/>
              <w:left w:val="single" w:sz="4" w:space="0" w:color="auto"/>
              <w:bottom w:val="single" w:sz="4" w:space="0" w:color="auto"/>
              <w:right w:val="single" w:sz="4" w:space="0" w:color="auto"/>
            </w:tcBorders>
          </w:tcPr>
          <w:p w14:paraId="659E96B8" w14:textId="77777777" w:rsidR="00633D00" w:rsidRPr="00944DC1" w:rsidRDefault="00633D00" w:rsidP="00396F2F">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100908F5" w14:textId="77777777" w:rsidR="00633D00" w:rsidRPr="00944DC1" w:rsidRDefault="00633D00" w:rsidP="00396F2F">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5A95900" w14:textId="77777777" w:rsidR="00633D00" w:rsidRPr="00944DC1" w:rsidRDefault="00633D00" w:rsidP="00396F2F">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633D00" w:rsidRPr="00944DC1" w14:paraId="190D419C" w14:textId="77777777" w:rsidTr="00396F2F">
        <w:tc>
          <w:tcPr>
            <w:tcW w:w="3799" w:type="dxa"/>
            <w:tcBorders>
              <w:top w:val="single" w:sz="4" w:space="0" w:color="auto"/>
              <w:left w:val="single" w:sz="4" w:space="0" w:color="auto"/>
              <w:bottom w:val="single" w:sz="4" w:space="0" w:color="auto"/>
              <w:right w:val="single" w:sz="4" w:space="0" w:color="auto"/>
            </w:tcBorders>
          </w:tcPr>
          <w:p w14:paraId="745E1AEF" w14:textId="77777777" w:rsidR="00633D00" w:rsidRPr="00944DC1" w:rsidRDefault="00633D00" w:rsidP="00396F2F">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93C31A4" w14:textId="77777777" w:rsidR="00633D00" w:rsidRPr="00944DC1" w:rsidRDefault="00633D00" w:rsidP="00396F2F">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549534A" w14:textId="77777777" w:rsidR="00633D00" w:rsidRPr="00944DC1" w:rsidRDefault="00633D00" w:rsidP="00396F2F">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633D00" w:rsidRPr="00944DC1" w14:paraId="03FF0369" w14:textId="77777777" w:rsidTr="00396F2F">
        <w:tc>
          <w:tcPr>
            <w:tcW w:w="3799" w:type="dxa"/>
            <w:tcBorders>
              <w:top w:val="single" w:sz="4" w:space="0" w:color="auto"/>
              <w:left w:val="single" w:sz="4" w:space="0" w:color="auto"/>
              <w:bottom w:val="single" w:sz="4" w:space="0" w:color="auto"/>
              <w:right w:val="single" w:sz="4" w:space="0" w:color="auto"/>
            </w:tcBorders>
          </w:tcPr>
          <w:p w14:paraId="2C9ABDBD" w14:textId="77777777" w:rsidR="00633D00" w:rsidRPr="00944DC1" w:rsidRDefault="00633D00" w:rsidP="00396F2F">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476DBAC0" w14:textId="77777777" w:rsidR="00633D00" w:rsidRPr="00944DC1" w:rsidRDefault="00633D00" w:rsidP="00396F2F">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A22F57" w14:textId="77777777" w:rsidR="00633D00" w:rsidRPr="00944DC1" w:rsidRDefault="00633D00" w:rsidP="00396F2F">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633D00" w:rsidRPr="00944DC1" w14:paraId="2A94EA9B" w14:textId="77777777" w:rsidTr="00396F2F">
        <w:tc>
          <w:tcPr>
            <w:tcW w:w="3799" w:type="dxa"/>
            <w:tcBorders>
              <w:top w:val="single" w:sz="4" w:space="0" w:color="auto"/>
              <w:left w:val="single" w:sz="4" w:space="0" w:color="auto"/>
              <w:bottom w:val="single" w:sz="4" w:space="0" w:color="auto"/>
              <w:right w:val="single" w:sz="4" w:space="0" w:color="auto"/>
            </w:tcBorders>
          </w:tcPr>
          <w:p w14:paraId="69328EB6" w14:textId="77777777" w:rsidR="00633D00" w:rsidRPr="00944DC1" w:rsidRDefault="00633D00" w:rsidP="00396F2F">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399C577" w14:textId="77777777" w:rsidR="00633D00" w:rsidRPr="00944DC1" w:rsidRDefault="00633D00" w:rsidP="00396F2F">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D394EE8" w14:textId="77777777" w:rsidR="00633D00" w:rsidRPr="00944DC1" w:rsidRDefault="00633D00" w:rsidP="00396F2F">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05E8B3E" w14:textId="77777777" w:rsidR="00633D00" w:rsidRDefault="00633D00" w:rsidP="003163F1">
      <w:pPr>
        <w:jc w:val="both"/>
        <w:rPr>
          <w:rStyle w:val="BookTitle"/>
          <w:b w:val="0"/>
          <w:bCs w:val="0"/>
          <w:i w:val="0"/>
          <w:iCs w:val="0"/>
        </w:rPr>
      </w:pPr>
    </w:p>
    <w:p w14:paraId="47CFD103" w14:textId="77777777" w:rsidR="00F175DB" w:rsidRDefault="00F175DB" w:rsidP="003163F1">
      <w:pPr>
        <w:jc w:val="both"/>
        <w:rPr>
          <w:rStyle w:val="BookTitle"/>
          <w:b w:val="0"/>
          <w:bCs w:val="0"/>
          <w:i w:val="0"/>
          <w:iCs w:val="0"/>
        </w:rPr>
      </w:pPr>
    </w:p>
    <w:p w14:paraId="03BD3D26" w14:textId="77777777" w:rsidR="00633D00" w:rsidRDefault="00633D00" w:rsidP="003163F1">
      <w:pPr>
        <w:jc w:val="both"/>
        <w:rPr>
          <w:rStyle w:val="BookTitle"/>
          <w:b w:val="0"/>
          <w:bCs w:val="0"/>
          <w:i w:val="0"/>
          <w:iCs w:val="0"/>
        </w:rPr>
      </w:pPr>
    </w:p>
    <w:p w14:paraId="5387BBA8" w14:textId="77777777" w:rsidR="00633D00" w:rsidRDefault="00633D00" w:rsidP="003163F1">
      <w:pPr>
        <w:jc w:val="both"/>
        <w:rPr>
          <w:rStyle w:val="BookTitle"/>
          <w:b w:val="0"/>
          <w:bCs w:val="0"/>
          <w:i w:val="0"/>
          <w:iCs w:val="0"/>
        </w:rPr>
      </w:pPr>
    </w:p>
    <w:p w14:paraId="3E701759" w14:textId="77777777" w:rsidR="00633D00" w:rsidRDefault="00633D00" w:rsidP="003163F1">
      <w:pPr>
        <w:jc w:val="both"/>
        <w:rPr>
          <w:rStyle w:val="BookTitle"/>
          <w:b w:val="0"/>
          <w:bCs w:val="0"/>
          <w:i w:val="0"/>
          <w:iCs w:val="0"/>
        </w:rPr>
      </w:pPr>
    </w:p>
    <w:p w14:paraId="718B02CD" w14:textId="77777777" w:rsidR="00633D00" w:rsidRDefault="00633D00" w:rsidP="003163F1">
      <w:pPr>
        <w:jc w:val="both"/>
        <w:rPr>
          <w:rStyle w:val="BookTitle"/>
          <w:b w:val="0"/>
          <w:bCs w:val="0"/>
          <w:i w:val="0"/>
          <w:iCs w:val="0"/>
        </w:rPr>
      </w:pPr>
    </w:p>
    <w:p w14:paraId="2AF9604E" w14:textId="77777777" w:rsidR="00633D00" w:rsidRDefault="00633D00" w:rsidP="003163F1">
      <w:pPr>
        <w:jc w:val="both"/>
        <w:rPr>
          <w:rStyle w:val="BookTitle"/>
          <w:b w:val="0"/>
          <w:bCs w:val="0"/>
          <w:i w:val="0"/>
          <w:iCs w:val="0"/>
        </w:rPr>
      </w:pPr>
    </w:p>
    <w:p w14:paraId="4A3AF887" w14:textId="77777777" w:rsidR="00633D00" w:rsidRDefault="00633D00" w:rsidP="003163F1">
      <w:pPr>
        <w:jc w:val="both"/>
        <w:rPr>
          <w:rStyle w:val="BookTitle"/>
          <w:b w:val="0"/>
          <w:bCs w:val="0"/>
          <w:i w:val="0"/>
          <w:iCs w:val="0"/>
        </w:rPr>
      </w:pPr>
    </w:p>
    <w:p w14:paraId="68593664" w14:textId="77777777" w:rsidR="00633D00" w:rsidRDefault="00633D00" w:rsidP="003163F1">
      <w:pPr>
        <w:jc w:val="both"/>
        <w:rPr>
          <w:rStyle w:val="BookTitle"/>
          <w:b w:val="0"/>
          <w:bCs w:val="0"/>
          <w:i w:val="0"/>
          <w:iCs w:val="0"/>
        </w:rPr>
      </w:pPr>
    </w:p>
    <w:p w14:paraId="5DCE35E0" w14:textId="77777777" w:rsidR="00633D00" w:rsidRDefault="00633D00" w:rsidP="003163F1">
      <w:pPr>
        <w:jc w:val="both"/>
        <w:rPr>
          <w:rStyle w:val="BookTitle"/>
          <w:b w:val="0"/>
          <w:bCs w:val="0"/>
          <w:i w:val="0"/>
          <w:iCs w:val="0"/>
        </w:rPr>
      </w:pPr>
    </w:p>
    <w:p w14:paraId="7E6DEF9F" w14:textId="77777777" w:rsidR="00633D00" w:rsidRDefault="00633D00" w:rsidP="003163F1">
      <w:pPr>
        <w:jc w:val="both"/>
        <w:rPr>
          <w:rStyle w:val="BookTitle"/>
          <w:b w:val="0"/>
          <w:bCs w:val="0"/>
          <w:i w:val="0"/>
          <w:iCs w:val="0"/>
        </w:rPr>
      </w:pPr>
    </w:p>
    <w:p w14:paraId="3D25B048" w14:textId="77777777" w:rsidR="00633D00" w:rsidRDefault="00633D00" w:rsidP="003163F1">
      <w:pPr>
        <w:jc w:val="both"/>
        <w:rPr>
          <w:rStyle w:val="BookTitle"/>
          <w:b w:val="0"/>
          <w:bCs w:val="0"/>
          <w:i w:val="0"/>
          <w:iCs w:val="0"/>
        </w:rPr>
      </w:pPr>
    </w:p>
    <w:p w14:paraId="64E6D814" w14:textId="77777777" w:rsidR="00633D00" w:rsidRDefault="00633D00" w:rsidP="003163F1">
      <w:pPr>
        <w:jc w:val="both"/>
        <w:rPr>
          <w:rStyle w:val="BookTitle"/>
          <w:b w:val="0"/>
          <w:bCs w:val="0"/>
          <w:i w:val="0"/>
          <w:iCs w:val="0"/>
        </w:rPr>
      </w:pPr>
    </w:p>
    <w:p w14:paraId="1C26D696" w14:textId="60FADBAF" w:rsidR="009E5C3F" w:rsidRDefault="009E5C3F" w:rsidP="009E5C3F">
      <w:pPr>
        <w:pStyle w:val="Heading2"/>
        <w:rPr>
          <w:rStyle w:val="BookTitle"/>
        </w:rPr>
      </w:pPr>
      <w:bookmarkStart w:id="11" w:name="_Toc167879620"/>
      <w:r w:rsidRPr="00E651F3">
        <w:rPr>
          <w:rStyle w:val="BookTitle"/>
        </w:rPr>
        <w:lastRenderedPageBreak/>
        <w:t>A</w:t>
      </w:r>
      <w:r>
        <w:rPr>
          <w:rStyle w:val="BookTitle"/>
        </w:rPr>
        <w:t xml:space="preserve">8: </w:t>
      </w:r>
      <w:r w:rsidR="00D966F3">
        <w:rPr>
          <w:rStyle w:val="BookTitle"/>
        </w:rPr>
        <w:t>Health and Safety Statement</w:t>
      </w:r>
      <w:bookmarkEnd w:id="11"/>
      <w:r w:rsidR="00D966F3">
        <w:rPr>
          <w:rStyle w:val="BookTitle"/>
        </w:rPr>
        <w:t xml:space="preserve"> </w:t>
      </w:r>
    </w:p>
    <w:p w14:paraId="190301C6" w14:textId="77777777" w:rsidR="009E5C3F" w:rsidRDefault="009E5C3F" w:rsidP="009E5C3F">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CDE70A1" w14:textId="7C93D40F" w:rsidR="003163F1" w:rsidRDefault="003163F1" w:rsidP="003163F1">
      <w:pPr>
        <w:jc w:val="both"/>
        <w:rPr>
          <w:rStyle w:val="BookTitle"/>
          <w:b w:val="0"/>
          <w:bCs w:val="0"/>
          <w:i w:val="0"/>
          <w:iCs w:val="0"/>
        </w:rPr>
      </w:pPr>
    </w:p>
    <w:p w14:paraId="2A530D8B" w14:textId="2A5B0A8B" w:rsidR="003163F1" w:rsidRDefault="00657782" w:rsidP="00633D00">
      <w:pPr>
        <w:jc w:val="both"/>
        <w:rPr>
          <w:rStyle w:val="BookTitle"/>
          <w:b w:val="0"/>
          <w:bCs w:val="0"/>
          <w:i w:val="0"/>
          <w:iCs w:val="0"/>
        </w:rPr>
      </w:pPr>
      <w:r w:rsidRPr="00657782">
        <w:rPr>
          <w:rStyle w:val="BookTitle"/>
          <w:b w:val="0"/>
          <w:bCs w:val="0"/>
          <w:i w:val="0"/>
          <w:iCs w:val="0"/>
        </w:rPr>
        <w:t xml:space="preserve">Candidates must demonstrate </w:t>
      </w:r>
      <w:r w:rsidR="00633D00" w:rsidRPr="00633D00">
        <w:rPr>
          <w:rStyle w:val="BookTitle"/>
          <w:b w:val="0"/>
          <w:bCs w:val="0"/>
          <w:i w:val="0"/>
          <w:iCs w:val="0"/>
        </w:rPr>
        <w:t>In relation to the criteria candidates must demonstrate that they comply with all health</w:t>
      </w:r>
      <w:r w:rsidR="00633D00">
        <w:rPr>
          <w:rStyle w:val="BookTitle"/>
          <w:b w:val="0"/>
          <w:bCs w:val="0"/>
          <w:i w:val="0"/>
          <w:iCs w:val="0"/>
        </w:rPr>
        <w:t xml:space="preserve"> </w:t>
      </w:r>
      <w:r w:rsidR="00633D00" w:rsidRPr="00633D00">
        <w:rPr>
          <w:rStyle w:val="BookTitle"/>
          <w:b w:val="0"/>
          <w:bCs w:val="0"/>
          <w:i w:val="0"/>
          <w:iCs w:val="0"/>
        </w:rPr>
        <w:t>and safety legislative requirements and implement and adhere to best practice health and safety in the workplace.</w:t>
      </w:r>
    </w:p>
    <w:p w14:paraId="31A54632" w14:textId="77777777" w:rsidR="00F420C0" w:rsidRDefault="00F420C0" w:rsidP="003163F1">
      <w:pPr>
        <w:jc w:val="both"/>
        <w:rPr>
          <w:rStyle w:val="BookTitle"/>
          <w:b w:val="0"/>
          <w:bCs w:val="0"/>
          <w:i w:val="0"/>
          <w:iCs w:val="0"/>
        </w:rPr>
      </w:pPr>
    </w:p>
    <w:p w14:paraId="2D15BDA5" w14:textId="0A699AEB" w:rsidR="00F420C0" w:rsidRDefault="00F420C0" w:rsidP="003163F1">
      <w:pPr>
        <w:jc w:val="both"/>
        <w:rPr>
          <w:rStyle w:val="BookTitle"/>
          <w:b w:val="0"/>
          <w:bCs w:val="0"/>
          <w:i w:val="0"/>
          <w:iCs w:val="0"/>
        </w:rPr>
      </w:pPr>
      <w:r>
        <w:rPr>
          <w:rStyle w:val="BookTitle"/>
          <w:b w:val="0"/>
          <w:bCs w:val="0"/>
          <w:i w:val="0"/>
          <w:iCs w:val="0"/>
        </w:rPr>
        <w:t xml:space="preserve">Tenders must submit their companies </w:t>
      </w:r>
      <w:r w:rsidRPr="001D762C">
        <w:rPr>
          <w:rStyle w:val="BookTitle"/>
        </w:rPr>
        <w:t>Health and Safety Statement</w:t>
      </w:r>
      <w:r>
        <w:rPr>
          <w:rStyle w:val="BookTitle"/>
          <w:b w:val="0"/>
          <w:bCs w:val="0"/>
          <w:i w:val="0"/>
          <w:iCs w:val="0"/>
        </w:rPr>
        <w:t xml:space="preserve"> </w:t>
      </w:r>
      <w:r w:rsidR="00633D00" w:rsidRPr="00633D00">
        <w:rPr>
          <w:rStyle w:val="BookTitle"/>
          <w:b w:val="0"/>
          <w:bCs w:val="0"/>
          <w:i w:val="0"/>
          <w:iCs w:val="0"/>
        </w:rPr>
        <w:t>providing details of the health and safety policies, procedures and systems maintained by the candidate</w:t>
      </w:r>
    </w:p>
    <w:p w14:paraId="0C5121E3" w14:textId="77777777" w:rsidR="00633D00" w:rsidRPr="00633D00" w:rsidRDefault="00633D00" w:rsidP="00633D00">
      <w:pPr>
        <w:jc w:val="both"/>
        <w:rPr>
          <w:rStyle w:val="BookTitle"/>
          <w:b w:val="0"/>
          <w:bCs w:val="0"/>
          <w:i w:val="0"/>
          <w:iCs w:val="0"/>
        </w:rPr>
      </w:pPr>
    </w:p>
    <w:p w14:paraId="1DA20DDA" w14:textId="77777777" w:rsidR="00633D00" w:rsidRPr="00633D00" w:rsidRDefault="00633D00" w:rsidP="00633D00">
      <w:pPr>
        <w:jc w:val="both"/>
        <w:rPr>
          <w:rStyle w:val="BookTitle"/>
          <w:b w:val="0"/>
          <w:bCs w:val="0"/>
          <w:i w:val="0"/>
          <w:iCs w:val="0"/>
        </w:rPr>
      </w:pPr>
    </w:p>
    <w:p w14:paraId="44EE8B51" w14:textId="77777777" w:rsidR="00633D00" w:rsidRDefault="00633D00" w:rsidP="003163F1">
      <w:pPr>
        <w:jc w:val="both"/>
        <w:rPr>
          <w:rStyle w:val="BookTitle"/>
          <w:b w:val="0"/>
          <w:bCs w:val="0"/>
          <w:i w:val="0"/>
          <w:iCs w:val="0"/>
        </w:rPr>
      </w:pPr>
    </w:p>
    <w:p w14:paraId="5B1E935F" w14:textId="52950B2F" w:rsidR="003163F1" w:rsidRDefault="003163F1" w:rsidP="003163F1">
      <w:pPr>
        <w:pStyle w:val="PRHeading1"/>
        <w:pBdr>
          <w:bottom w:val="single" w:sz="18" w:space="1" w:color="auto"/>
        </w:pBdr>
        <w:rPr>
          <w:rFonts w:asciiTheme="minorHAnsi" w:hAnsiTheme="minorHAnsi" w:cstheme="minorHAnsi"/>
          <w:szCs w:val="24"/>
          <w:lang w:val="en-IE"/>
        </w:rPr>
      </w:pPr>
      <w:bookmarkStart w:id="12" w:name="_Toc167879621"/>
      <w:r w:rsidRPr="00E651F3">
        <w:rPr>
          <w:rFonts w:asciiTheme="minorHAnsi" w:hAnsiTheme="minorHAnsi" w:cstheme="minorHAnsi"/>
          <w:szCs w:val="24"/>
          <w:lang w:val="en-IE"/>
        </w:rPr>
        <w:lastRenderedPageBreak/>
        <w:t xml:space="preserve">PART </w:t>
      </w:r>
      <w:r>
        <w:rPr>
          <w:rFonts w:asciiTheme="minorHAnsi" w:hAnsiTheme="minorHAnsi" w:cstheme="minorHAnsi"/>
          <w:szCs w:val="24"/>
          <w:lang w:val="en-IE"/>
        </w:rPr>
        <w:t>B</w:t>
      </w:r>
      <w:r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Pr>
          <w:rFonts w:asciiTheme="minorHAnsi" w:hAnsiTheme="minorHAnsi" w:cstheme="minorHAnsi"/>
          <w:szCs w:val="24"/>
          <w:lang w:val="en-IE"/>
        </w:rPr>
        <w:t xml:space="preserve"> </w:t>
      </w:r>
      <w:r w:rsidRPr="00E651F3">
        <w:rPr>
          <w:rFonts w:asciiTheme="minorHAnsi" w:hAnsiTheme="minorHAnsi" w:cstheme="minorHAnsi"/>
          <w:szCs w:val="24"/>
          <w:lang w:val="en-IE"/>
        </w:rPr>
        <w:t>CRITERIA</w:t>
      </w:r>
      <w:bookmarkEnd w:id="12"/>
    </w:p>
    <w:p w14:paraId="59BF4346" w14:textId="1F7F3B78" w:rsidR="00D966F3" w:rsidRDefault="002B6F7F" w:rsidP="002B6F7F">
      <w:pPr>
        <w:pStyle w:val="Heading2"/>
        <w:rPr>
          <w:rStyle w:val="BookTitle"/>
        </w:rPr>
      </w:pPr>
      <w:bookmarkStart w:id="13" w:name="_Toc167879622"/>
      <w:r>
        <w:rPr>
          <w:rStyle w:val="BookTitle"/>
        </w:rPr>
        <w:t>A</w:t>
      </w:r>
      <w:r w:rsidR="003163F1">
        <w:rPr>
          <w:rStyle w:val="BookTitle"/>
        </w:rPr>
        <w:t xml:space="preserve">: </w:t>
      </w:r>
      <w:bookmarkStart w:id="14" w:name="_Toc162423754"/>
      <w:bookmarkEnd w:id="13"/>
      <w:r w:rsidR="00DF27B7">
        <w:rPr>
          <w:rStyle w:val="BookTitle"/>
        </w:rPr>
        <w:t xml:space="preserve">Proposed Methodology – Implementation Plan, Maintenance Service Schedule and Approach to reactive Maintenance Services </w:t>
      </w:r>
      <w:r w:rsidR="00A309C2">
        <w:rPr>
          <w:rStyle w:val="BookTitle"/>
        </w:rPr>
        <w:t xml:space="preserve"> </w:t>
      </w:r>
    </w:p>
    <w:p w14:paraId="40DD4BDF" w14:textId="00820B7C" w:rsidR="003163F1" w:rsidRDefault="003163F1" w:rsidP="002B6F7F">
      <w:pPr>
        <w:pStyle w:val="Heading2"/>
        <w:rPr>
          <w:rStyle w:val="BookTitle"/>
          <w:b w:val="0"/>
          <w:bCs w:val="0"/>
          <w:i w:val="0"/>
          <w:iCs w:val="0"/>
        </w:rPr>
      </w:pPr>
      <w:bookmarkStart w:id="15" w:name="_Toc167879623"/>
      <w:r>
        <w:rPr>
          <w:rStyle w:val="BookTitle"/>
          <w:i w:val="0"/>
          <w:iCs w:val="0"/>
        </w:rPr>
        <w:t>Weighting:</w:t>
      </w:r>
      <w:r>
        <w:rPr>
          <w:rStyle w:val="BookTitle"/>
          <w:b w:val="0"/>
          <w:bCs w:val="0"/>
          <w:i w:val="0"/>
          <w:iCs w:val="0"/>
        </w:rPr>
        <w:t xml:space="preserve"> </w:t>
      </w:r>
      <w:r w:rsidR="008903E6">
        <w:rPr>
          <w:rStyle w:val="BookTitle"/>
          <w:b w:val="0"/>
          <w:bCs w:val="0"/>
          <w:i w:val="0"/>
          <w:iCs w:val="0"/>
        </w:rPr>
        <w:t>3</w:t>
      </w:r>
      <w:r w:rsidR="00D6640D">
        <w:rPr>
          <w:rStyle w:val="BookTitle"/>
          <w:b w:val="0"/>
          <w:bCs w:val="0"/>
          <w:i w:val="0"/>
          <w:iCs w:val="0"/>
        </w:rPr>
        <w:t>,</w:t>
      </w:r>
      <w:r w:rsidR="008903E6">
        <w:rPr>
          <w:rStyle w:val="BookTitle"/>
          <w:b w:val="0"/>
          <w:bCs w:val="0"/>
          <w:i w:val="0"/>
          <w:iCs w:val="0"/>
        </w:rPr>
        <w:t>0</w:t>
      </w:r>
      <w:r w:rsidR="009E5C3F">
        <w:rPr>
          <w:rStyle w:val="BookTitle"/>
          <w:b w:val="0"/>
          <w:bCs w:val="0"/>
          <w:i w:val="0"/>
          <w:iCs w:val="0"/>
        </w:rPr>
        <w:t>00</w:t>
      </w:r>
      <w:r>
        <w:rPr>
          <w:rStyle w:val="BookTitle"/>
          <w:b w:val="0"/>
          <w:bCs w:val="0"/>
          <w:i w:val="0"/>
          <w:iCs w:val="0"/>
        </w:rPr>
        <w:t xml:space="preserve"> marks</w:t>
      </w:r>
      <w:bookmarkEnd w:id="14"/>
      <w:bookmarkEnd w:id="15"/>
      <w:r>
        <w:rPr>
          <w:rStyle w:val="BookTitle"/>
          <w:b w:val="0"/>
          <w:bCs w:val="0"/>
          <w:i w:val="0"/>
          <w:iCs w:val="0"/>
        </w:rPr>
        <w:t xml:space="preserve"> </w:t>
      </w:r>
    </w:p>
    <w:p w14:paraId="4E3B4227" w14:textId="385EE63B" w:rsidR="003163F1" w:rsidRDefault="003163F1" w:rsidP="003163F1">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Minimum marks required is </w:t>
      </w:r>
      <w:r w:rsidR="00B64117">
        <w:rPr>
          <w:rStyle w:val="BookTitle"/>
          <w:b w:val="0"/>
          <w:bCs w:val="0"/>
          <w:i w:val="0"/>
          <w:iCs w:val="0"/>
        </w:rPr>
        <w:t>1</w:t>
      </w:r>
      <w:r w:rsidR="00D966F3">
        <w:rPr>
          <w:rStyle w:val="BookTitle"/>
          <w:b w:val="0"/>
          <w:bCs w:val="0"/>
          <w:i w:val="0"/>
          <w:iCs w:val="0"/>
        </w:rPr>
        <w:t>,</w:t>
      </w:r>
      <w:r w:rsidR="008903E6">
        <w:rPr>
          <w:rStyle w:val="BookTitle"/>
          <w:b w:val="0"/>
          <w:bCs w:val="0"/>
          <w:i w:val="0"/>
          <w:iCs w:val="0"/>
        </w:rPr>
        <w:t>8</w:t>
      </w:r>
      <w:r w:rsidR="00D6640D">
        <w:rPr>
          <w:rStyle w:val="BookTitle"/>
          <w:b w:val="0"/>
          <w:bCs w:val="0"/>
          <w:i w:val="0"/>
          <w:iCs w:val="0"/>
        </w:rPr>
        <w:t>0</w:t>
      </w:r>
      <w:r>
        <w:rPr>
          <w:rStyle w:val="BookTitle"/>
          <w:b w:val="0"/>
          <w:bCs w:val="0"/>
          <w:i w:val="0"/>
          <w:iCs w:val="0"/>
        </w:rPr>
        <w:t xml:space="preserve">0. </w:t>
      </w:r>
    </w:p>
    <w:p w14:paraId="3107FC34" w14:textId="77777777" w:rsidR="009E5C3F" w:rsidRDefault="009E5C3F" w:rsidP="009E5C3F">
      <w:pPr>
        <w:jc w:val="both"/>
      </w:pPr>
    </w:p>
    <w:p w14:paraId="44DA361F" w14:textId="77777777" w:rsidR="009E5C3F" w:rsidRDefault="009E5C3F" w:rsidP="009E5C3F">
      <w:pPr>
        <w:jc w:val="both"/>
      </w:pPr>
      <w:r>
        <w:t>Tenderers must demonstrate their approach and proposed timelines for the mobilization of the services required, including all planned activities and contract management.</w:t>
      </w:r>
    </w:p>
    <w:p w14:paraId="36938491" w14:textId="77777777" w:rsidR="004A4D86" w:rsidRDefault="004A4D86" w:rsidP="009E5C3F">
      <w:pPr>
        <w:jc w:val="both"/>
      </w:pPr>
    </w:p>
    <w:p w14:paraId="503BFD06" w14:textId="2C00513B" w:rsidR="004A4D86" w:rsidRPr="004A4D86" w:rsidRDefault="004A4D86" w:rsidP="00DF27B7">
      <w:pPr>
        <w:pStyle w:val="ListParagraph"/>
        <w:numPr>
          <w:ilvl w:val="0"/>
          <w:numId w:val="62"/>
        </w:numPr>
      </w:pPr>
      <w:r w:rsidRPr="004A4D86">
        <w:t xml:space="preserve">Tenderers must </w:t>
      </w:r>
      <w:r w:rsidR="00DF27B7">
        <w:t>p</w:t>
      </w:r>
      <w:r w:rsidR="00DF27B7" w:rsidRPr="00DF27B7">
        <w:t xml:space="preserve">rovide a detailed mobilisation plan from the date of the award of the contract to the commencement of the delivery of the services. Include </w:t>
      </w:r>
      <w:r w:rsidR="00DF27B7">
        <w:t xml:space="preserve">all </w:t>
      </w:r>
      <w:r w:rsidR="00DF27B7" w:rsidRPr="00DF27B7">
        <w:t>activities, timelines and activity owners</w:t>
      </w:r>
    </w:p>
    <w:p w14:paraId="122C4CD3" w14:textId="31860B65" w:rsidR="00DF27B7" w:rsidRDefault="00970785" w:rsidP="004A4D86">
      <w:pPr>
        <w:pStyle w:val="ListParagraph"/>
        <w:numPr>
          <w:ilvl w:val="0"/>
          <w:numId w:val="62"/>
        </w:numPr>
      </w:pPr>
      <w:r>
        <w:t xml:space="preserve">Tenderers must provide a detailed plan and service schedule on how they </w:t>
      </w:r>
      <w:r w:rsidR="00DF27B7" w:rsidRPr="00DF27B7">
        <w:t xml:space="preserve">intend to approach the delivery of the </w:t>
      </w:r>
      <w:r w:rsidR="00DF27B7">
        <w:t>P</w:t>
      </w:r>
      <w:r w:rsidR="00DF27B7" w:rsidRPr="00DF27B7">
        <w:t xml:space="preserve">lanned </w:t>
      </w:r>
      <w:r w:rsidR="00DF27B7">
        <w:t>P</w:t>
      </w:r>
      <w:r w:rsidR="00DF27B7" w:rsidRPr="00DF27B7">
        <w:t xml:space="preserve">reventative </w:t>
      </w:r>
      <w:r w:rsidR="00DF27B7">
        <w:t>M</w:t>
      </w:r>
      <w:r w:rsidR="00DF27B7" w:rsidRPr="00DF27B7">
        <w:t xml:space="preserve">aintenance services </w:t>
      </w:r>
    </w:p>
    <w:p w14:paraId="39BA0AFE" w14:textId="4EAF2E70" w:rsidR="00DF27B7" w:rsidRDefault="00970785" w:rsidP="00DF27B7">
      <w:pPr>
        <w:pStyle w:val="ListParagraph"/>
        <w:numPr>
          <w:ilvl w:val="0"/>
          <w:numId w:val="62"/>
        </w:numPr>
      </w:pPr>
      <w:r>
        <w:t xml:space="preserve">Tenderers must provide a plan </w:t>
      </w:r>
      <w:r w:rsidR="00DF27B7">
        <w:t xml:space="preserve">how you intend to deliver </w:t>
      </w:r>
      <w:r w:rsidR="00DF27B7" w:rsidRPr="00DF27B7">
        <w:t>unplanned reactive maintenance given the particulars of the Swimming Pool, Plant Room and control Panels contained within the document set</w:t>
      </w:r>
    </w:p>
    <w:p w14:paraId="7BABFC01" w14:textId="341E2D98" w:rsidR="004A4D86" w:rsidRPr="004A4D86" w:rsidRDefault="00C34B5F" w:rsidP="00970785">
      <w:pPr>
        <w:ind w:left="360"/>
      </w:pPr>
      <w:r>
        <w:t xml:space="preserve"> </w:t>
      </w:r>
    </w:p>
    <w:tbl>
      <w:tblPr>
        <w:tblStyle w:val="TableGrid"/>
        <w:tblW w:w="0" w:type="auto"/>
        <w:tblLook w:val="04A0" w:firstRow="1" w:lastRow="0" w:firstColumn="1" w:lastColumn="0" w:noHBand="0" w:noVBand="1"/>
      </w:tblPr>
      <w:tblGrid>
        <w:gridCol w:w="9016"/>
      </w:tblGrid>
      <w:tr w:rsidR="003B4652" w14:paraId="520BEDC7" w14:textId="77777777" w:rsidTr="00970785">
        <w:trPr>
          <w:trHeight w:val="7366"/>
        </w:trPr>
        <w:tc>
          <w:tcPr>
            <w:tcW w:w="9016" w:type="dxa"/>
          </w:tcPr>
          <w:p w14:paraId="04ABE8BB" w14:textId="7C9B8C3A" w:rsidR="003B4652" w:rsidRPr="00391393" w:rsidRDefault="003B4652" w:rsidP="00094BC3">
            <w:pPr>
              <w:rPr>
                <w:i/>
                <w:iCs/>
              </w:rPr>
            </w:pPr>
            <w:r w:rsidRPr="00391393">
              <w:rPr>
                <w:i/>
                <w:iCs/>
                <w:highlight w:val="lightGray"/>
              </w:rPr>
              <w:t>Insert response to Criteria A here</w:t>
            </w:r>
            <w:r w:rsidRPr="00391393">
              <w:rPr>
                <w:i/>
                <w:iCs/>
              </w:rPr>
              <w:t xml:space="preserve"> </w:t>
            </w:r>
          </w:p>
        </w:tc>
      </w:tr>
    </w:tbl>
    <w:p w14:paraId="39F1E984" w14:textId="71C74795" w:rsidR="00094BC3" w:rsidRDefault="00094BC3" w:rsidP="00094BC3"/>
    <w:tbl>
      <w:tblPr>
        <w:tblStyle w:val="TableGrid"/>
        <w:tblW w:w="0" w:type="auto"/>
        <w:tblLook w:val="04A0" w:firstRow="1" w:lastRow="0" w:firstColumn="1" w:lastColumn="0" w:noHBand="0" w:noVBand="1"/>
      </w:tblPr>
      <w:tblGrid>
        <w:gridCol w:w="9016"/>
      </w:tblGrid>
      <w:tr w:rsidR="003B4652" w14:paraId="0E5D4E6A" w14:textId="77777777" w:rsidTr="003B4652">
        <w:trPr>
          <w:trHeight w:val="13295"/>
        </w:trPr>
        <w:tc>
          <w:tcPr>
            <w:tcW w:w="9016" w:type="dxa"/>
          </w:tcPr>
          <w:p w14:paraId="36B30F43" w14:textId="4BCBB755" w:rsidR="003B4652" w:rsidRPr="00391393" w:rsidRDefault="003B4652" w:rsidP="00094BC3">
            <w:pPr>
              <w:rPr>
                <w:i/>
                <w:iCs/>
              </w:rPr>
            </w:pPr>
            <w:r w:rsidRPr="00391393">
              <w:rPr>
                <w:i/>
                <w:iCs/>
                <w:highlight w:val="lightGray"/>
              </w:rPr>
              <w:t>Insert response to Criteria A here</w:t>
            </w:r>
          </w:p>
        </w:tc>
      </w:tr>
    </w:tbl>
    <w:p w14:paraId="0CE693D0" w14:textId="77777777" w:rsidR="003B4652" w:rsidRDefault="003B4652" w:rsidP="00094BC3"/>
    <w:p w14:paraId="053667E1" w14:textId="2AF4F1B6" w:rsidR="003B4652" w:rsidRDefault="003B4652" w:rsidP="00A309C2">
      <w:pPr>
        <w:pStyle w:val="Heading2"/>
        <w:rPr>
          <w:rStyle w:val="BookTitle"/>
        </w:rPr>
      </w:pPr>
      <w:bookmarkStart w:id="16" w:name="_Toc167879624"/>
      <w:r>
        <w:rPr>
          <w:rStyle w:val="BookTitle"/>
        </w:rPr>
        <w:t>B:</w:t>
      </w:r>
      <w:bookmarkEnd w:id="16"/>
      <w:r w:rsidR="00DF27B7">
        <w:rPr>
          <w:rStyle w:val="BookTitle"/>
        </w:rPr>
        <w:t xml:space="preserve"> Contract Service and Support – Fault Logs, Escalation process, Emergency Call process, Account management, additional services  </w:t>
      </w:r>
    </w:p>
    <w:p w14:paraId="133BDA1D" w14:textId="21E23B6C" w:rsidR="003B4652" w:rsidRDefault="003B4652" w:rsidP="003B4652">
      <w:pPr>
        <w:pStyle w:val="Heading2"/>
        <w:rPr>
          <w:rStyle w:val="BookTitle"/>
          <w:b w:val="0"/>
          <w:bCs w:val="0"/>
          <w:i w:val="0"/>
          <w:iCs w:val="0"/>
        </w:rPr>
      </w:pPr>
      <w:bookmarkStart w:id="17" w:name="_Toc167879625"/>
      <w:r>
        <w:rPr>
          <w:rStyle w:val="BookTitle"/>
          <w:i w:val="0"/>
          <w:iCs w:val="0"/>
        </w:rPr>
        <w:t>Weighting:</w:t>
      </w:r>
      <w:r>
        <w:rPr>
          <w:rStyle w:val="BookTitle"/>
          <w:b w:val="0"/>
          <w:bCs w:val="0"/>
          <w:i w:val="0"/>
          <w:iCs w:val="0"/>
        </w:rPr>
        <w:t xml:space="preserve"> 2,</w:t>
      </w:r>
      <w:r w:rsidR="008903E6">
        <w:rPr>
          <w:rStyle w:val="BookTitle"/>
          <w:b w:val="0"/>
          <w:bCs w:val="0"/>
          <w:i w:val="0"/>
          <w:iCs w:val="0"/>
        </w:rPr>
        <w:t>0</w:t>
      </w:r>
      <w:r>
        <w:rPr>
          <w:rStyle w:val="BookTitle"/>
          <w:b w:val="0"/>
          <w:bCs w:val="0"/>
          <w:i w:val="0"/>
          <w:iCs w:val="0"/>
        </w:rPr>
        <w:t>00 marks</w:t>
      </w:r>
      <w:bookmarkEnd w:id="17"/>
      <w:r>
        <w:rPr>
          <w:rStyle w:val="BookTitle"/>
          <w:b w:val="0"/>
          <w:bCs w:val="0"/>
          <w:i w:val="0"/>
          <w:iCs w:val="0"/>
        </w:rPr>
        <w:t xml:space="preserve"> </w:t>
      </w:r>
    </w:p>
    <w:p w14:paraId="7A2B46ED" w14:textId="64DCF3B7" w:rsidR="003B4652" w:rsidRDefault="003B4652" w:rsidP="003B4652">
      <w:pPr>
        <w:jc w:val="both"/>
        <w:rPr>
          <w:rStyle w:val="BookTitle"/>
          <w:b w:val="0"/>
          <w:bCs w:val="0"/>
          <w:i w:val="0"/>
          <w:iCs w:val="0"/>
        </w:rPr>
      </w:pPr>
      <w:r>
        <w:rPr>
          <w:rStyle w:val="BookTitle"/>
          <w:i w:val="0"/>
          <w:iCs w:val="0"/>
        </w:rPr>
        <w:t xml:space="preserve">Pass Requirement: </w:t>
      </w:r>
      <w:r>
        <w:rPr>
          <w:rStyle w:val="BookTitle"/>
          <w:b w:val="0"/>
          <w:bCs w:val="0"/>
          <w:i w:val="0"/>
          <w:iCs w:val="0"/>
        </w:rPr>
        <w:t>Minimum marks required is 1,</w:t>
      </w:r>
      <w:r w:rsidR="008903E6">
        <w:rPr>
          <w:rStyle w:val="BookTitle"/>
          <w:b w:val="0"/>
          <w:bCs w:val="0"/>
          <w:i w:val="0"/>
          <w:iCs w:val="0"/>
        </w:rPr>
        <w:t>2</w:t>
      </w:r>
      <w:r>
        <w:rPr>
          <w:rStyle w:val="BookTitle"/>
          <w:b w:val="0"/>
          <w:bCs w:val="0"/>
          <w:i w:val="0"/>
          <w:iCs w:val="0"/>
        </w:rPr>
        <w:t xml:space="preserve">00. </w:t>
      </w:r>
    </w:p>
    <w:p w14:paraId="2FC8C868" w14:textId="77777777" w:rsidR="003B4652" w:rsidRDefault="003B4652" w:rsidP="00094BC3"/>
    <w:p w14:paraId="3FF18020" w14:textId="163839F6" w:rsidR="003B4652" w:rsidRDefault="003B4652" w:rsidP="00094BC3">
      <w:r>
        <w:t xml:space="preserve">Tenderers must demonstrate </w:t>
      </w:r>
      <w:r w:rsidR="004A4D86" w:rsidRPr="004A4D86">
        <w:t xml:space="preserve">an ability </w:t>
      </w:r>
      <w:r w:rsidR="00DF27B7" w:rsidRPr="00DF27B7">
        <w:t>detailed description of the customer service and support plan being offered to TCD, including (but not limited to) the following</w:t>
      </w:r>
      <w:r w:rsidR="004A4D86">
        <w:t>.</w:t>
      </w:r>
    </w:p>
    <w:p w14:paraId="624FCC52" w14:textId="77777777" w:rsidR="004A4D86" w:rsidRDefault="004A4D86" w:rsidP="00094BC3"/>
    <w:p w14:paraId="09013418" w14:textId="1E464CED" w:rsidR="004A4D86" w:rsidRPr="004A4D86" w:rsidRDefault="00DF27B7" w:rsidP="004A4D86">
      <w:pPr>
        <w:pStyle w:val="ListParagraph"/>
        <w:numPr>
          <w:ilvl w:val="0"/>
          <w:numId w:val="60"/>
        </w:numPr>
        <w:spacing w:line="240" w:lineRule="auto"/>
      </w:pPr>
      <w:r w:rsidRPr="00DF27B7">
        <w:rPr>
          <w:lang w:val="en-US"/>
        </w:rPr>
        <w:t>How you will deal with Fault Logs &amp; Escalation process– their investigation, resolution, and subsequent corrective actions and/or preventative actions, including relevant timelines</w:t>
      </w:r>
      <w:r w:rsidRPr="00DF27B7">
        <w:rPr>
          <w:rFonts w:eastAsiaTheme="minorHAnsi"/>
          <w:lang w:val="en-US"/>
        </w:rPr>
        <w:t xml:space="preserve"> </w:t>
      </w:r>
    </w:p>
    <w:p w14:paraId="30F6F3DA" w14:textId="169B2074" w:rsidR="004A4D86" w:rsidRPr="004A4D86" w:rsidRDefault="004A4D86" w:rsidP="004A4D86">
      <w:pPr>
        <w:pStyle w:val="ListParagraph"/>
        <w:numPr>
          <w:ilvl w:val="0"/>
          <w:numId w:val="60"/>
        </w:numPr>
        <w:spacing w:line="240" w:lineRule="auto"/>
      </w:pPr>
      <w:r w:rsidRPr="004A4D86">
        <w:t>Tenderers must outline</w:t>
      </w:r>
      <w:r w:rsidR="008903E6">
        <w:t xml:space="preserve"> their proposed emergency call out process</w:t>
      </w:r>
    </w:p>
    <w:p w14:paraId="0BF418E2" w14:textId="32936D1D" w:rsidR="00DF27B7" w:rsidRPr="00DF27B7" w:rsidRDefault="00DF27B7" w:rsidP="00DF27B7">
      <w:pPr>
        <w:pStyle w:val="ListParagraph"/>
        <w:numPr>
          <w:ilvl w:val="0"/>
          <w:numId w:val="60"/>
        </w:numPr>
      </w:pPr>
      <w:r>
        <w:t>Tenders must outline their a</w:t>
      </w:r>
      <w:r w:rsidRPr="00DF27B7">
        <w:t>ccount management proposal</w:t>
      </w:r>
    </w:p>
    <w:p w14:paraId="228D7E76" w14:textId="110064E0" w:rsidR="004A4D86" w:rsidRPr="004A4D86" w:rsidRDefault="004A4D86" w:rsidP="00DF27B7">
      <w:pPr>
        <w:pStyle w:val="ListParagraph"/>
        <w:numPr>
          <w:ilvl w:val="0"/>
          <w:numId w:val="60"/>
        </w:numPr>
      </w:pPr>
      <w:r w:rsidRPr="004A4D86">
        <w:t>Tenderers</w:t>
      </w:r>
      <w:r w:rsidR="00DF27B7">
        <w:t xml:space="preserve"> can outline any a</w:t>
      </w:r>
      <w:r w:rsidR="00DF27B7" w:rsidRPr="00DF27B7">
        <w:t xml:space="preserve">dditional range of services and supports available outside of the Annual Maintenance Contract  </w:t>
      </w:r>
    </w:p>
    <w:p w14:paraId="3409486F" w14:textId="1BA36D6D" w:rsidR="00DF27B7" w:rsidRPr="00DF27B7" w:rsidRDefault="00DF27B7" w:rsidP="00DF27B7">
      <w:pPr>
        <w:ind w:left="360"/>
      </w:pPr>
    </w:p>
    <w:tbl>
      <w:tblPr>
        <w:tblStyle w:val="TableGrid"/>
        <w:tblW w:w="0" w:type="auto"/>
        <w:tblLook w:val="04A0" w:firstRow="1" w:lastRow="0" w:firstColumn="1" w:lastColumn="0" w:noHBand="0" w:noVBand="1"/>
      </w:tblPr>
      <w:tblGrid>
        <w:gridCol w:w="9016"/>
      </w:tblGrid>
      <w:tr w:rsidR="003B4652" w14:paraId="4E345C83" w14:textId="77777777" w:rsidTr="00DF27B7">
        <w:trPr>
          <w:trHeight w:val="7388"/>
        </w:trPr>
        <w:tc>
          <w:tcPr>
            <w:tcW w:w="9016" w:type="dxa"/>
          </w:tcPr>
          <w:p w14:paraId="485DB6A3" w14:textId="1F91D990" w:rsidR="003B4652" w:rsidRPr="00391393" w:rsidRDefault="003B4652" w:rsidP="003B4652">
            <w:pPr>
              <w:rPr>
                <w:i/>
                <w:iCs/>
              </w:rPr>
            </w:pPr>
            <w:r w:rsidRPr="00391393">
              <w:rPr>
                <w:i/>
                <w:iCs/>
                <w:highlight w:val="lightGray"/>
              </w:rPr>
              <w:t>Insert response to Criteria B here</w:t>
            </w:r>
          </w:p>
        </w:tc>
      </w:tr>
    </w:tbl>
    <w:p w14:paraId="78EDFA47" w14:textId="77777777" w:rsidR="003B4652" w:rsidRDefault="003B4652" w:rsidP="003B4652"/>
    <w:tbl>
      <w:tblPr>
        <w:tblStyle w:val="TableGrid"/>
        <w:tblW w:w="0" w:type="auto"/>
        <w:tblLook w:val="04A0" w:firstRow="1" w:lastRow="0" w:firstColumn="1" w:lastColumn="0" w:noHBand="0" w:noVBand="1"/>
      </w:tblPr>
      <w:tblGrid>
        <w:gridCol w:w="9016"/>
      </w:tblGrid>
      <w:tr w:rsidR="003B4652" w14:paraId="0308D810" w14:textId="77777777" w:rsidTr="003B4652">
        <w:trPr>
          <w:trHeight w:val="13295"/>
        </w:trPr>
        <w:tc>
          <w:tcPr>
            <w:tcW w:w="9016" w:type="dxa"/>
          </w:tcPr>
          <w:p w14:paraId="46068428" w14:textId="52F07CAA" w:rsidR="003B4652" w:rsidRPr="00391393" w:rsidRDefault="003B4652" w:rsidP="003B4652">
            <w:pPr>
              <w:rPr>
                <w:i/>
                <w:iCs/>
              </w:rPr>
            </w:pPr>
            <w:r w:rsidRPr="00391393">
              <w:rPr>
                <w:i/>
                <w:iCs/>
                <w:highlight w:val="lightGray"/>
              </w:rPr>
              <w:lastRenderedPageBreak/>
              <w:t>Insert response to Criteria B here</w:t>
            </w:r>
          </w:p>
        </w:tc>
      </w:tr>
    </w:tbl>
    <w:p w14:paraId="2F03E7F2" w14:textId="77777777" w:rsidR="003B4652" w:rsidRDefault="003B4652" w:rsidP="003B4652"/>
    <w:p w14:paraId="06EE4CBC" w14:textId="0606FC09" w:rsidR="003B4652" w:rsidRDefault="003B4652" w:rsidP="003B4652">
      <w:pPr>
        <w:pStyle w:val="Heading2"/>
        <w:rPr>
          <w:rStyle w:val="BookTitle"/>
        </w:rPr>
      </w:pPr>
      <w:bookmarkStart w:id="18" w:name="_Toc167879626"/>
      <w:r>
        <w:rPr>
          <w:rStyle w:val="BookTitle"/>
        </w:rPr>
        <w:lastRenderedPageBreak/>
        <w:t>C: Sustainability Features and Proposals</w:t>
      </w:r>
      <w:bookmarkEnd w:id="18"/>
      <w:r>
        <w:rPr>
          <w:rStyle w:val="BookTitle"/>
        </w:rPr>
        <w:t xml:space="preserve">  </w:t>
      </w:r>
      <w:r w:rsidRPr="00D966F3">
        <w:rPr>
          <w:rStyle w:val="BookTitle"/>
        </w:rPr>
        <w:t xml:space="preserve"> </w:t>
      </w:r>
    </w:p>
    <w:p w14:paraId="7F027A58" w14:textId="4E707367" w:rsidR="003B4652" w:rsidRDefault="003B4652" w:rsidP="003B4652">
      <w:pPr>
        <w:pStyle w:val="Heading2"/>
        <w:rPr>
          <w:rStyle w:val="BookTitle"/>
          <w:b w:val="0"/>
          <w:bCs w:val="0"/>
          <w:i w:val="0"/>
          <w:iCs w:val="0"/>
        </w:rPr>
      </w:pPr>
      <w:bookmarkStart w:id="19" w:name="_Toc167879627"/>
      <w:r>
        <w:rPr>
          <w:rStyle w:val="BookTitle"/>
          <w:i w:val="0"/>
          <w:iCs w:val="0"/>
        </w:rPr>
        <w:t>Weighting:</w:t>
      </w:r>
      <w:r>
        <w:rPr>
          <w:rStyle w:val="BookTitle"/>
          <w:b w:val="0"/>
          <w:bCs w:val="0"/>
          <w:i w:val="0"/>
          <w:iCs w:val="0"/>
        </w:rPr>
        <w:t xml:space="preserve"> 1,000 marks</w:t>
      </w:r>
      <w:bookmarkEnd w:id="19"/>
      <w:r>
        <w:rPr>
          <w:rStyle w:val="BookTitle"/>
          <w:b w:val="0"/>
          <w:bCs w:val="0"/>
          <w:i w:val="0"/>
          <w:iCs w:val="0"/>
        </w:rPr>
        <w:t xml:space="preserve"> </w:t>
      </w:r>
    </w:p>
    <w:p w14:paraId="03ADB6B0" w14:textId="309A8576" w:rsidR="003B4652" w:rsidRDefault="003B4652" w:rsidP="003B4652">
      <w:pPr>
        <w:rPr>
          <w:rStyle w:val="BookTitle"/>
          <w:b w:val="0"/>
          <w:bCs w:val="0"/>
          <w:i w:val="0"/>
          <w:iCs w:val="0"/>
        </w:rPr>
      </w:pPr>
      <w:r>
        <w:rPr>
          <w:rStyle w:val="BookTitle"/>
          <w:i w:val="0"/>
          <w:iCs w:val="0"/>
        </w:rPr>
        <w:t xml:space="preserve">Pass Requirement: </w:t>
      </w:r>
      <w:r>
        <w:rPr>
          <w:rStyle w:val="BookTitle"/>
          <w:b w:val="0"/>
          <w:bCs w:val="0"/>
          <w:i w:val="0"/>
          <w:iCs w:val="0"/>
        </w:rPr>
        <w:t>Minimum marks required is 600</w:t>
      </w:r>
    </w:p>
    <w:p w14:paraId="5755C570" w14:textId="77777777" w:rsidR="00657782" w:rsidRDefault="00657782" w:rsidP="003B4652">
      <w:pPr>
        <w:rPr>
          <w:rStyle w:val="BookTitle"/>
          <w:b w:val="0"/>
          <w:bCs w:val="0"/>
          <w:i w:val="0"/>
          <w:iCs w:val="0"/>
        </w:rPr>
      </w:pPr>
    </w:p>
    <w:p w14:paraId="3EE4DA0A" w14:textId="6BBB9BCA" w:rsidR="00C96505" w:rsidRPr="00C96505" w:rsidRDefault="00C96505" w:rsidP="00C96505">
      <w:pPr>
        <w:pStyle w:val="ListParagraph"/>
        <w:numPr>
          <w:ilvl w:val="0"/>
          <w:numId w:val="61"/>
        </w:numPr>
        <w:rPr>
          <w:rFonts w:asciiTheme="minorHAnsi" w:hAnsiTheme="minorHAnsi" w:cs="Times New Roman"/>
          <w:szCs w:val="24"/>
        </w:rPr>
      </w:pPr>
      <w:r w:rsidRPr="00C96505">
        <w:rPr>
          <w:rFonts w:asciiTheme="minorHAnsi" w:hAnsiTheme="minorHAnsi" w:cs="Times New Roman"/>
          <w:szCs w:val="24"/>
        </w:rPr>
        <w:t xml:space="preserve">Trinity College Dublin, university of Dublin aspires to be a global leader in University sustainability, Tenderers must detail how their equipment, services and overall engagement with the university will serve to secure this goal of sustainability. </w:t>
      </w:r>
    </w:p>
    <w:p w14:paraId="1AC523DC" w14:textId="79D084D5" w:rsidR="00C96505" w:rsidRPr="00C96505" w:rsidRDefault="00C96505" w:rsidP="00C96505">
      <w:pPr>
        <w:pStyle w:val="ListParagraph"/>
        <w:numPr>
          <w:ilvl w:val="0"/>
          <w:numId w:val="61"/>
        </w:numPr>
        <w:rPr>
          <w:rFonts w:asciiTheme="minorHAnsi" w:hAnsiTheme="minorHAnsi" w:cs="Times New Roman"/>
          <w:szCs w:val="24"/>
        </w:rPr>
      </w:pPr>
      <w:r w:rsidRPr="00C96505">
        <w:rPr>
          <w:rFonts w:asciiTheme="minorHAnsi" w:hAnsiTheme="minorHAnsi" w:cs="Times New Roman"/>
          <w:szCs w:val="24"/>
        </w:rPr>
        <w:t xml:space="preserve">Tenderers must detail how their services and overall engagement with the University will align with the initiatives as published at the link referenced above. </w:t>
      </w:r>
    </w:p>
    <w:p w14:paraId="71A5D2D7" w14:textId="1C343FE5" w:rsidR="00C96505" w:rsidRPr="00C96505" w:rsidRDefault="00C96505" w:rsidP="00C96505">
      <w:pPr>
        <w:pStyle w:val="ListParagraph"/>
        <w:numPr>
          <w:ilvl w:val="0"/>
          <w:numId w:val="61"/>
        </w:numPr>
        <w:rPr>
          <w:rFonts w:asciiTheme="minorHAnsi" w:hAnsiTheme="minorHAnsi" w:cs="Times New Roman"/>
          <w:szCs w:val="24"/>
        </w:rPr>
      </w:pPr>
      <w:r w:rsidRPr="00C96505">
        <w:rPr>
          <w:rFonts w:asciiTheme="minorHAnsi" w:hAnsiTheme="minorHAnsi" w:cs="Times New Roman"/>
          <w:szCs w:val="24"/>
        </w:rPr>
        <w:t>The initiatives should be considered in the context of the subject matter of the Tenderers operation</w:t>
      </w:r>
      <w:r>
        <w:rPr>
          <w:rFonts w:asciiTheme="minorHAnsi" w:hAnsiTheme="minorHAnsi" w:cs="Times New Roman"/>
          <w:szCs w:val="24"/>
        </w:rPr>
        <w:t>s</w:t>
      </w:r>
    </w:p>
    <w:p w14:paraId="30C560FD" w14:textId="77777777" w:rsidR="00C96505" w:rsidRPr="00C96505" w:rsidRDefault="00C96505" w:rsidP="00C96505">
      <w:pPr>
        <w:pStyle w:val="ListParagraph"/>
        <w:numPr>
          <w:ilvl w:val="0"/>
          <w:numId w:val="61"/>
        </w:numPr>
        <w:spacing w:line="240" w:lineRule="auto"/>
      </w:pPr>
      <w:r w:rsidRPr="00C96505">
        <w:rPr>
          <w:rFonts w:asciiTheme="minorHAnsi" w:hAnsiTheme="minorHAnsi" w:cs="Times New Roman"/>
          <w:szCs w:val="24"/>
        </w:rPr>
        <w:t>Tenderers should look to include specifics relating to their approach to sustainability in the context of transport, equipment and products used by them in the provision of the service.</w:t>
      </w:r>
    </w:p>
    <w:p w14:paraId="5B2D766B" w14:textId="0F56CD6F" w:rsidR="00A92807" w:rsidRDefault="00970785" w:rsidP="00C96505">
      <w:pPr>
        <w:pStyle w:val="ListParagraph"/>
        <w:numPr>
          <w:ilvl w:val="0"/>
          <w:numId w:val="61"/>
        </w:numPr>
        <w:spacing w:line="240" w:lineRule="auto"/>
      </w:pPr>
      <w:r w:rsidRPr="00C96505">
        <w:rPr>
          <w:rFonts w:asciiTheme="minorHAnsi" w:hAnsiTheme="minorHAnsi" w:cs="Times New Roman"/>
          <w:szCs w:val="24"/>
        </w:rPr>
        <w:t xml:space="preserve">Tenderers should look to include specifics relating to their approach to sustainability in the context of </w:t>
      </w:r>
      <w:r>
        <w:rPr>
          <w:rFonts w:asciiTheme="minorHAnsi" w:hAnsiTheme="minorHAnsi" w:cs="Times New Roman"/>
          <w:szCs w:val="24"/>
        </w:rPr>
        <w:t xml:space="preserve">any in-house initiatives undertaken within their own facilities to promote sustainable practices </w:t>
      </w:r>
    </w:p>
    <w:tbl>
      <w:tblPr>
        <w:tblStyle w:val="TableGrid"/>
        <w:tblW w:w="0" w:type="auto"/>
        <w:tblLook w:val="04A0" w:firstRow="1" w:lastRow="0" w:firstColumn="1" w:lastColumn="0" w:noHBand="0" w:noVBand="1"/>
      </w:tblPr>
      <w:tblGrid>
        <w:gridCol w:w="9016"/>
      </w:tblGrid>
      <w:tr w:rsidR="00391393" w14:paraId="143DE205" w14:textId="77777777" w:rsidTr="00A309C2">
        <w:trPr>
          <w:trHeight w:val="6615"/>
        </w:trPr>
        <w:tc>
          <w:tcPr>
            <w:tcW w:w="9016" w:type="dxa"/>
          </w:tcPr>
          <w:p w14:paraId="245CB94F" w14:textId="2509089D" w:rsidR="00391393" w:rsidRDefault="00391393" w:rsidP="00391393">
            <w:r w:rsidRPr="00391393">
              <w:rPr>
                <w:i/>
                <w:iCs/>
                <w:highlight w:val="lightGray"/>
              </w:rPr>
              <w:t xml:space="preserve">Insert response to Criteria </w:t>
            </w:r>
            <w:r>
              <w:rPr>
                <w:i/>
                <w:iCs/>
                <w:highlight w:val="lightGray"/>
              </w:rPr>
              <w:t>C</w:t>
            </w:r>
            <w:r w:rsidRPr="00391393">
              <w:rPr>
                <w:i/>
                <w:iCs/>
                <w:highlight w:val="lightGray"/>
              </w:rPr>
              <w:t xml:space="preserve"> here</w:t>
            </w:r>
          </w:p>
        </w:tc>
      </w:tr>
    </w:tbl>
    <w:p w14:paraId="29CD7F17" w14:textId="77777777" w:rsidR="00391393" w:rsidRDefault="00391393" w:rsidP="00391393"/>
    <w:p w14:paraId="1D20258E" w14:textId="687E2474" w:rsidR="00657782" w:rsidRDefault="00657782" w:rsidP="00657782">
      <w:pPr>
        <w:pStyle w:val="Body"/>
        <w:spacing w:after="0" w:line="240" w:lineRule="auto"/>
        <w:rPr>
          <w:sz w:val="24"/>
          <w:szCs w:val="24"/>
          <w:lang w:val="en-US"/>
        </w:rPr>
      </w:pPr>
    </w:p>
    <w:tbl>
      <w:tblPr>
        <w:tblStyle w:val="TableGrid"/>
        <w:tblW w:w="0" w:type="auto"/>
        <w:tblLook w:val="04A0" w:firstRow="1" w:lastRow="0" w:firstColumn="1" w:lastColumn="0" w:noHBand="0" w:noVBand="1"/>
      </w:tblPr>
      <w:tblGrid>
        <w:gridCol w:w="9016"/>
      </w:tblGrid>
      <w:tr w:rsidR="00391393" w14:paraId="583F2AD6" w14:textId="77777777" w:rsidTr="00391393">
        <w:trPr>
          <w:trHeight w:val="13015"/>
        </w:trPr>
        <w:tc>
          <w:tcPr>
            <w:tcW w:w="9016" w:type="dxa"/>
          </w:tcPr>
          <w:p w14:paraId="4FD2777F" w14:textId="3D7DB2D3" w:rsidR="00391393" w:rsidRDefault="00391393" w:rsidP="00657782">
            <w:pPr>
              <w:pStyle w:val="Body"/>
              <w:spacing w:after="0" w:line="240" w:lineRule="auto"/>
              <w:rPr>
                <w:sz w:val="24"/>
                <w:szCs w:val="24"/>
                <w:lang w:val="en-US"/>
              </w:rPr>
            </w:pPr>
            <w:r w:rsidRPr="00391393">
              <w:rPr>
                <w:i/>
                <w:iCs/>
                <w:highlight w:val="lightGray"/>
              </w:rPr>
              <w:lastRenderedPageBreak/>
              <w:t xml:space="preserve">Insert response to Criteria </w:t>
            </w:r>
            <w:r>
              <w:rPr>
                <w:i/>
                <w:iCs/>
                <w:highlight w:val="lightGray"/>
              </w:rPr>
              <w:t>C</w:t>
            </w:r>
            <w:r w:rsidRPr="00391393">
              <w:rPr>
                <w:i/>
                <w:iCs/>
                <w:highlight w:val="lightGray"/>
              </w:rPr>
              <w:t xml:space="preserve"> here</w:t>
            </w:r>
          </w:p>
        </w:tc>
      </w:tr>
    </w:tbl>
    <w:p w14:paraId="1DE4EF6B" w14:textId="77777777" w:rsidR="00391393" w:rsidRDefault="00391393" w:rsidP="00657782">
      <w:pPr>
        <w:pStyle w:val="Body"/>
        <w:spacing w:after="0" w:line="240" w:lineRule="auto"/>
        <w:rPr>
          <w:sz w:val="24"/>
          <w:szCs w:val="24"/>
          <w:lang w:val="en-US"/>
        </w:rPr>
      </w:pPr>
    </w:p>
    <w:p w14:paraId="656CB780" w14:textId="77777777" w:rsidR="00C96505" w:rsidRDefault="00C96505" w:rsidP="0028287C">
      <w:pPr>
        <w:rPr>
          <w:b/>
          <w:bCs/>
        </w:rPr>
      </w:pPr>
    </w:p>
    <w:p w14:paraId="58996541" w14:textId="58057BD6" w:rsidR="0028287C" w:rsidRPr="00094BC3" w:rsidRDefault="0028287C" w:rsidP="0028287C">
      <w:pPr>
        <w:rPr>
          <w:b/>
          <w:bCs/>
        </w:rPr>
      </w:pPr>
      <w:r>
        <w:rPr>
          <w:b/>
          <w:bCs/>
        </w:rPr>
        <w:lastRenderedPageBreak/>
        <w:t>D</w:t>
      </w:r>
      <w:r w:rsidRPr="00094BC3">
        <w:rPr>
          <w:b/>
          <w:bCs/>
        </w:rPr>
        <w:t xml:space="preserve">: </w:t>
      </w:r>
      <w:r>
        <w:rPr>
          <w:b/>
          <w:bCs/>
        </w:rPr>
        <w:t xml:space="preserve">Cost – </w:t>
      </w:r>
      <w:r w:rsidR="000E2E0A">
        <w:rPr>
          <w:b/>
          <w:bCs/>
        </w:rPr>
        <w:t xml:space="preserve">Ultimate Cost of Offering </w:t>
      </w:r>
      <w:r>
        <w:rPr>
          <w:b/>
          <w:bCs/>
        </w:rPr>
        <w:t xml:space="preserve"> </w:t>
      </w:r>
    </w:p>
    <w:p w14:paraId="0FCE466F" w14:textId="26CD94E5" w:rsidR="0028287C" w:rsidRDefault="0028287C" w:rsidP="0028287C">
      <w:r w:rsidRPr="00094BC3">
        <w:rPr>
          <w:b/>
          <w:bCs/>
        </w:rPr>
        <w:t>Weighting</w:t>
      </w:r>
      <w:r>
        <w:t xml:space="preserve">: 4,000 marks </w:t>
      </w:r>
    </w:p>
    <w:p w14:paraId="7770BF4D" w14:textId="77777777" w:rsidR="0028287C" w:rsidRDefault="0028287C" w:rsidP="0028287C"/>
    <w:p w14:paraId="3B67E8E8" w14:textId="77777777" w:rsidR="0028287C" w:rsidRDefault="0028287C" w:rsidP="0028287C">
      <w:r w:rsidRPr="00094BC3">
        <w:t xml:space="preserve">Tenderers are to complete the pricing schedule provided. The marks for cost will be allocated on the basis of the formula set out </w:t>
      </w:r>
      <w:r>
        <w:t xml:space="preserve">below. </w:t>
      </w:r>
    </w:p>
    <w:p w14:paraId="1C5ED08B" w14:textId="77777777" w:rsidR="0028287C" w:rsidRDefault="0028287C" w:rsidP="0028287C"/>
    <w:p w14:paraId="7C732A2D" w14:textId="24514250" w:rsidR="0028287C" w:rsidRDefault="0028287C" w:rsidP="0028287C">
      <w:r w:rsidRPr="00DC1F90">
        <w:t xml:space="preserve">The complete response to the criteria </w:t>
      </w:r>
      <w:r>
        <w:t>D</w:t>
      </w:r>
      <w:r w:rsidRPr="00DC1F90">
        <w:t xml:space="preserve"> will be scored tender amount in question divided by highest amount multiplied by the available marks.</w:t>
      </w:r>
    </w:p>
    <w:p w14:paraId="303C6E2D" w14:textId="1C6DE932" w:rsidR="0028287C" w:rsidRPr="0028287C" w:rsidRDefault="0028287C" w:rsidP="00657782">
      <w:pPr>
        <w:pStyle w:val="Body"/>
        <w:spacing w:after="0" w:line="240" w:lineRule="auto"/>
        <w:rPr>
          <w:rFonts w:asciiTheme="minorHAnsi" w:hAnsiTheme="minorHAnsi" w:cstheme="minorHAnsi"/>
          <w:b/>
          <w:bCs/>
          <w:i/>
          <w:iCs/>
          <w:sz w:val="22"/>
          <w:szCs w:val="22"/>
          <w:lang w:val="en-US"/>
        </w:rPr>
      </w:pPr>
    </w:p>
    <w:p w14:paraId="3ED5C5F7" w14:textId="176F8AC5" w:rsidR="0028287C" w:rsidRPr="0028287C" w:rsidRDefault="0028287C" w:rsidP="00657782">
      <w:pPr>
        <w:pStyle w:val="Body"/>
        <w:spacing w:after="0" w:line="240" w:lineRule="auto"/>
        <w:rPr>
          <w:rFonts w:asciiTheme="minorHAnsi" w:hAnsiTheme="minorHAnsi" w:cstheme="minorHAnsi"/>
          <w:b/>
          <w:bCs/>
          <w:i/>
          <w:iCs/>
          <w:sz w:val="22"/>
          <w:szCs w:val="22"/>
          <w:lang w:val="en-US"/>
        </w:rPr>
      </w:pPr>
      <w:r w:rsidRPr="0028287C">
        <w:rPr>
          <w:rFonts w:asciiTheme="minorHAnsi" w:hAnsiTheme="minorHAnsi" w:cstheme="minorHAnsi"/>
          <w:b/>
          <w:bCs/>
          <w:i/>
          <w:iCs/>
          <w:sz w:val="22"/>
          <w:szCs w:val="22"/>
          <w:lang w:val="en-US"/>
        </w:rPr>
        <w:t>See Appendix 2 – Pricing Schedule</w:t>
      </w:r>
    </w:p>
    <w:sectPr w:rsidR="0028287C" w:rsidRPr="0028287C">
      <w:headerReference w:type="default" r:id="rId10"/>
      <w:foot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F79AC" w14:textId="77777777" w:rsidR="00E22EB5" w:rsidRDefault="00E22EB5" w:rsidP="00E22EB5">
      <w:r>
        <w:separator/>
      </w:r>
    </w:p>
  </w:endnote>
  <w:endnote w:type="continuationSeparator" w:id="0">
    <w:p w14:paraId="20188093" w14:textId="77777777" w:rsidR="00E22EB5" w:rsidRDefault="00E22EB5"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HAnsi"/>
        <w:noProof/>
        <w:szCs w:val="22"/>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4665" w14:textId="77777777" w:rsidR="00E22EB5" w:rsidRDefault="00E22EB5" w:rsidP="00E22EB5">
      <w:r>
        <w:separator/>
      </w:r>
    </w:p>
  </w:footnote>
  <w:footnote w:type="continuationSeparator" w:id="0">
    <w:p w14:paraId="7085AC85" w14:textId="77777777" w:rsidR="00E22EB5" w:rsidRDefault="00E22EB5"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B534A0"/>
    <w:multiLevelType w:val="hybridMultilevel"/>
    <w:tmpl w:val="401499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5CC0528"/>
    <w:multiLevelType w:val="hybridMultilevel"/>
    <w:tmpl w:val="1B70F6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7" w15:restartNumberingAfterBreak="0">
    <w:nsid w:val="0DD97F0B"/>
    <w:multiLevelType w:val="hybridMultilevel"/>
    <w:tmpl w:val="BB262EE6"/>
    <w:lvl w:ilvl="0" w:tplc="8C74B25C">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615581"/>
    <w:multiLevelType w:val="hybridMultilevel"/>
    <w:tmpl w:val="FC8631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E881E0B"/>
    <w:multiLevelType w:val="hybridMultilevel"/>
    <w:tmpl w:val="8E501E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6"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20"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3867B03"/>
    <w:multiLevelType w:val="hybridMultilevel"/>
    <w:tmpl w:val="A3E28280"/>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7"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29"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0" w15:restartNumberingAfterBreak="0">
    <w:nsid w:val="362B4E6D"/>
    <w:multiLevelType w:val="multilevel"/>
    <w:tmpl w:val="84841B78"/>
    <w:numStyleLink w:val="PLAGREEMENT"/>
  </w:abstractNum>
  <w:abstractNum w:abstractNumId="31"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2A73342"/>
    <w:multiLevelType w:val="hybridMultilevel"/>
    <w:tmpl w:val="BC1CFCDE"/>
    <w:lvl w:ilvl="0" w:tplc="6E6E04A8">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4DCC5958"/>
    <w:multiLevelType w:val="hybridMultilevel"/>
    <w:tmpl w:val="36B4E23A"/>
    <w:lvl w:ilvl="0" w:tplc="681EAD5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52816416"/>
    <w:multiLevelType w:val="hybridMultilevel"/>
    <w:tmpl w:val="C804C858"/>
    <w:lvl w:ilvl="0" w:tplc="6610D926">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6AA002F"/>
    <w:multiLevelType w:val="hybridMultilevel"/>
    <w:tmpl w:val="463A7452"/>
    <w:lvl w:ilvl="0" w:tplc="EE1AFCF2">
      <w:start w:val="5"/>
      <w:numFmt w:val="lowerLetter"/>
      <w:lvlText w:val="(%1)"/>
      <w:lvlJc w:val="left"/>
      <w:pPr>
        <w:ind w:left="720" w:hanging="360"/>
      </w:pPr>
      <w:rPr>
        <w:rFonts w:hint="default"/>
        <w:b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49"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50"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4" w15:restartNumberingAfterBreak="0">
    <w:nsid w:val="6AD94BD3"/>
    <w:multiLevelType w:val="multilevel"/>
    <w:tmpl w:val="6C2E9992"/>
    <w:numStyleLink w:val="NormalAgreements"/>
  </w:abstractNum>
  <w:abstractNum w:abstractNumId="55"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6"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8"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60"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12"/>
  </w:num>
  <w:num w:numId="2" w16cid:durableId="610868203">
    <w:abstractNumId w:val="26"/>
  </w:num>
  <w:num w:numId="3" w16cid:durableId="502092822">
    <w:abstractNumId w:val="28"/>
  </w:num>
  <w:num w:numId="4" w16cid:durableId="1965454442">
    <w:abstractNumId w:val="27"/>
  </w:num>
  <w:num w:numId="5" w16cid:durableId="90056433">
    <w:abstractNumId w:val="58"/>
  </w:num>
  <w:num w:numId="6" w16cid:durableId="493843708">
    <w:abstractNumId w:val="31"/>
  </w:num>
  <w:num w:numId="7" w16cid:durableId="1059208327">
    <w:abstractNumId w:val="42"/>
  </w:num>
  <w:num w:numId="8" w16cid:durableId="1733037046">
    <w:abstractNumId w:val="6"/>
  </w:num>
  <w:num w:numId="9" w16cid:durableId="643850231">
    <w:abstractNumId w:val="25"/>
  </w:num>
  <w:num w:numId="10" w16cid:durableId="1178497736">
    <w:abstractNumId w:val="41"/>
  </w:num>
  <w:num w:numId="11" w16cid:durableId="1279724901">
    <w:abstractNumId w:val="59"/>
  </w:num>
  <w:num w:numId="12" w16cid:durableId="1912082018">
    <w:abstractNumId w:val="51"/>
  </w:num>
  <w:num w:numId="13" w16cid:durableId="2042510798">
    <w:abstractNumId w:val="2"/>
  </w:num>
  <w:num w:numId="14" w16cid:durableId="1690568647">
    <w:abstractNumId w:val="33"/>
  </w:num>
  <w:num w:numId="15" w16cid:durableId="1834183222">
    <w:abstractNumId w:val="49"/>
  </w:num>
  <w:num w:numId="16" w16cid:durableId="1775400312">
    <w:abstractNumId w:val="0"/>
  </w:num>
  <w:num w:numId="17" w16cid:durableId="1281104985">
    <w:abstractNumId w:val="20"/>
  </w:num>
  <w:num w:numId="18" w16cid:durableId="1136525495">
    <w:abstractNumId w:val="40"/>
  </w:num>
  <w:num w:numId="19" w16cid:durableId="772674543">
    <w:abstractNumId w:val="10"/>
  </w:num>
  <w:num w:numId="20" w16cid:durableId="1656568395">
    <w:abstractNumId w:val="61"/>
  </w:num>
  <w:num w:numId="21" w16cid:durableId="304745565">
    <w:abstractNumId w:val="29"/>
  </w:num>
  <w:num w:numId="22" w16cid:durableId="946692490">
    <w:abstractNumId w:val="60"/>
  </w:num>
  <w:num w:numId="23" w16cid:durableId="597716977">
    <w:abstractNumId w:val="13"/>
  </w:num>
  <w:num w:numId="24" w16cid:durableId="1587374291">
    <w:abstractNumId w:val="48"/>
  </w:num>
  <w:num w:numId="25" w16cid:durableId="632172531">
    <w:abstractNumId w:val="19"/>
  </w:num>
  <w:num w:numId="26" w16cid:durableId="1903716397">
    <w:abstractNumId w:val="32"/>
  </w:num>
  <w:num w:numId="27" w16cid:durableId="617683126">
    <w:abstractNumId w:val="50"/>
  </w:num>
  <w:num w:numId="28" w16cid:durableId="1303926136">
    <w:abstractNumId w:val="52"/>
  </w:num>
  <w:num w:numId="29" w16cid:durableId="669018782">
    <w:abstractNumId w:val="22"/>
  </w:num>
  <w:num w:numId="30" w16cid:durableId="1623919915">
    <w:abstractNumId w:val="30"/>
  </w:num>
  <w:num w:numId="31" w16cid:durableId="1174106119">
    <w:abstractNumId w:val="17"/>
  </w:num>
  <w:num w:numId="32" w16cid:durableId="614367085">
    <w:abstractNumId w:val="54"/>
  </w:num>
  <w:num w:numId="33" w16cid:durableId="504825680">
    <w:abstractNumId w:val="46"/>
  </w:num>
  <w:num w:numId="34" w16cid:durableId="1283881510">
    <w:abstractNumId w:val="16"/>
  </w:num>
  <w:num w:numId="35" w16cid:durableId="359549061">
    <w:abstractNumId w:val="57"/>
  </w:num>
  <w:num w:numId="36" w16cid:durableId="1729649763">
    <w:abstractNumId w:val="39"/>
  </w:num>
  <w:num w:numId="37" w16cid:durableId="1815099457">
    <w:abstractNumId w:val="55"/>
  </w:num>
  <w:num w:numId="38" w16cid:durableId="1542402479">
    <w:abstractNumId w:val="44"/>
  </w:num>
  <w:num w:numId="39" w16cid:durableId="1128277725">
    <w:abstractNumId w:val="35"/>
  </w:num>
  <w:num w:numId="40" w16cid:durableId="766734253">
    <w:abstractNumId w:val="21"/>
  </w:num>
  <w:num w:numId="41" w16cid:durableId="80416948">
    <w:abstractNumId w:val="36"/>
  </w:num>
  <w:num w:numId="42" w16cid:durableId="265428131">
    <w:abstractNumId w:val="43"/>
  </w:num>
  <w:num w:numId="43" w16cid:durableId="20713541">
    <w:abstractNumId w:val="53"/>
  </w:num>
  <w:num w:numId="44" w16cid:durableId="1701128877">
    <w:abstractNumId w:val="47"/>
  </w:num>
  <w:num w:numId="45" w16cid:durableId="569467739">
    <w:abstractNumId w:val="56"/>
  </w:num>
  <w:num w:numId="46" w16cid:durableId="1340043231">
    <w:abstractNumId w:val="7"/>
  </w:num>
  <w:num w:numId="47" w16cid:durableId="1250846839">
    <w:abstractNumId w:val="45"/>
  </w:num>
  <w:num w:numId="48" w16cid:durableId="756756822">
    <w:abstractNumId w:val="37"/>
  </w:num>
  <w:num w:numId="49" w16cid:durableId="1223101948">
    <w:abstractNumId w:val="14"/>
  </w:num>
  <w:num w:numId="50" w16cid:durableId="576867801">
    <w:abstractNumId w:val="34"/>
  </w:num>
  <w:num w:numId="51" w16cid:durableId="2039547375">
    <w:abstractNumId w:val="3"/>
  </w:num>
  <w:num w:numId="52" w16cid:durableId="1934583109">
    <w:abstractNumId w:val="38"/>
  </w:num>
  <w:num w:numId="53" w16cid:durableId="659119127">
    <w:abstractNumId w:val="5"/>
  </w:num>
  <w:num w:numId="54" w16cid:durableId="878711518">
    <w:abstractNumId w:val="15"/>
  </w:num>
  <w:num w:numId="55" w16cid:durableId="719281599">
    <w:abstractNumId w:val="18"/>
  </w:num>
  <w:num w:numId="56" w16cid:durableId="759759225">
    <w:abstractNumId w:val="24"/>
  </w:num>
  <w:num w:numId="57" w16cid:durableId="794448557">
    <w:abstractNumId w:val="11"/>
  </w:num>
  <w:num w:numId="58" w16cid:durableId="1471435555">
    <w:abstractNumId w:val="23"/>
  </w:num>
  <w:num w:numId="59" w16cid:durableId="1241673648">
    <w:abstractNumId w:val="1"/>
  </w:num>
  <w:num w:numId="60" w16cid:durableId="499930654">
    <w:abstractNumId w:val="4"/>
  </w:num>
  <w:num w:numId="61" w16cid:durableId="64770246">
    <w:abstractNumId w:val="9"/>
  </w:num>
  <w:num w:numId="62" w16cid:durableId="1772431996">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11F3C"/>
    <w:rsid w:val="00026164"/>
    <w:rsid w:val="00057DC1"/>
    <w:rsid w:val="0006626E"/>
    <w:rsid w:val="00083334"/>
    <w:rsid w:val="0009215A"/>
    <w:rsid w:val="00094BC3"/>
    <w:rsid w:val="000B08FA"/>
    <w:rsid w:val="000D5649"/>
    <w:rsid w:val="000E2E0A"/>
    <w:rsid w:val="00135A99"/>
    <w:rsid w:val="0015603B"/>
    <w:rsid w:val="00181C66"/>
    <w:rsid w:val="00182C90"/>
    <w:rsid w:val="00195A39"/>
    <w:rsid w:val="001C55CF"/>
    <w:rsid w:val="001D762C"/>
    <w:rsid w:val="00207366"/>
    <w:rsid w:val="0028287C"/>
    <w:rsid w:val="00295054"/>
    <w:rsid w:val="002B6F7F"/>
    <w:rsid w:val="00300AF6"/>
    <w:rsid w:val="003076C4"/>
    <w:rsid w:val="003163F1"/>
    <w:rsid w:val="0033745B"/>
    <w:rsid w:val="003709E7"/>
    <w:rsid w:val="00380AA1"/>
    <w:rsid w:val="00391393"/>
    <w:rsid w:val="0039230C"/>
    <w:rsid w:val="003B1D5D"/>
    <w:rsid w:val="003B4652"/>
    <w:rsid w:val="003D3453"/>
    <w:rsid w:val="003E1AD9"/>
    <w:rsid w:val="00401E89"/>
    <w:rsid w:val="0042552A"/>
    <w:rsid w:val="00436208"/>
    <w:rsid w:val="00446743"/>
    <w:rsid w:val="0046458D"/>
    <w:rsid w:val="004A4D86"/>
    <w:rsid w:val="004E508E"/>
    <w:rsid w:val="00503C65"/>
    <w:rsid w:val="0053310D"/>
    <w:rsid w:val="00592D1B"/>
    <w:rsid w:val="005B17D5"/>
    <w:rsid w:val="005E6E83"/>
    <w:rsid w:val="00603403"/>
    <w:rsid w:val="00604FC2"/>
    <w:rsid w:val="00633D00"/>
    <w:rsid w:val="006362CB"/>
    <w:rsid w:val="0065499F"/>
    <w:rsid w:val="00657782"/>
    <w:rsid w:val="006B3ED8"/>
    <w:rsid w:val="006C0CC0"/>
    <w:rsid w:val="00770931"/>
    <w:rsid w:val="007A4D19"/>
    <w:rsid w:val="007E5838"/>
    <w:rsid w:val="00832341"/>
    <w:rsid w:val="008903E6"/>
    <w:rsid w:val="008C6B9A"/>
    <w:rsid w:val="008D71D4"/>
    <w:rsid w:val="008F016C"/>
    <w:rsid w:val="009569A9"/>
    <w:rsid w:val="00970785"/>
    <w:rsid w:val="00970FF3"/>
    <w:rsid w:val="00971E8D"/>
    <w:rsid w:val="009B39EB"/>
    <w:rsid w:val="009E5C3F"/>
    <w:rsid w:val="009F0F7C"/>
    <w:rsid w:val="00A05241"/>
    <w:rsid w:val="00A27BFB"/>
    <w:rsid w:val="00A309C2"/>
    <w:rsid w:val="00A92807"/>
    <w:rsid w:val="00A94D2C"/>
    <w:rsid w:val="00B64117"/>
    <w:rsid w:val="00B92EA9"/>
    <w:rsid w:val="00BC2E4F"/>
    <w:rsid w:val="00C03F85"/>
    <w:rsid w:val="00C07B43"/>
    <w:rsid w:val="00C34B5F"/>
    <w:rsid w:val="00C96505"/>
    <w:rsid w:val="00CF11CA"/>
    <w:rsid w:val="00CF4577"/>
    <w:rsid w:val="00D07344"/>
    <w:rsid w:val="00D6640D"/>
    <w:rsid w:val="00D966F3"/>
    <w:rsid w:val="00DC1F90"/>
    <w:rsid w:val="00DF27B7"/>
    <w:rsid w:val="00E06078"/>
    <w:rsid w:val="00E22EB5"/>
    <w:rsid w:val="00E41FBB"/>
    <w:rsid w:val="00E651F3"/>
    <w:rsid w:val="00E66148"/>
    <w:rsid w:val="00E831A7"/>
    <w:rsid w:val="00E96CA7"/>
    <w:rsid w:val="00F064B0"/>
    <w:rsid w:val="00F175DB"/>
    <w:rsid w:val="00F420C0"/>
    <w:rsid w:val="00F53FC8"/>
    <w:rsid w:val="00F952E4"/>
    <w:rsid w:val="00FD70F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B5"/>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3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E651F3"/>
    <w:pPr>
      <w:spacing w:after="100"/>
    </w:p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1"/>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0E2E0A"/>
    <w:pPr>
      <w:tabs>
        <w:tab w:val="right" w:leader="dot" w:pos="9016"/>
      </w:tabs>
      <w:spacing w:after="100"/>
      <w:ind w:left="220"/>
    </w:pPr>
    <w:rPr>
      <w:noProof/>
      <w:spacing w:val="5"/>
    </w:r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revenue.ie/itp/view.js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21</Pages>
  <Words>2830</Words>
  <Characters>16133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8</cp:revision>
  <dcterms:created xsi:type="dcterms:W3CDTF">2026-02-24T09:41:00Z</dcterms:created>
  <dcterms:modified xsi:type="dcterms:W3CDTF">2026-03-26T12:29:00Z</dcterms:modified>
</cp:coreProperties>
</file>